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0" w:type="dxa"/>
        <w:jc w:val="center"/>
        <w:tblInd w:w="94" w:type="dxa"/>
        <w:tblLook w:val="04A0" w:firstRow="1" w:lastRow="0" w:firstColumn="1" w:lastColumn="0" w:noHBand="0" w:noVBand="1"/>
      </w:tblPr>
      <w:tblGrid>
        <w:gridCol w:w="1220"/>
        <w:gridCol w:w="3703"/>
        <w:gridCol w:w="1246"/>
        <w:gridCol w:w="2126"/>
        <w:gridCol w:w="1385"/>
      </w:tblGrid>
      <w:tr w:rsidR="003940AF" w:rsidRPr="0062532B" w:rsidTr="003940AF">
        <w:trPr>
          <w:trHeight w:val="420"/>
          <w:jc w:val="center"/>
        </w:trPr>
        <w:tc>
          <w:tcPr>
            <w:tcW w:w="9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940AF" w:rsidRPr="003940AF" w:rsidRDefault="003940AF" w:rsidP="00F97F99">
            <w:pPr>
              <w:jc w:val="center"/>
              <w:rPr>
                <w:rFonts w:asciiTheme="minorHAnsi" w:hAnsiTheme="minorHAnsi" w:cs="Arial"/>
                <w:b/>
                <w:bCs/>
                <w:color w:val="FFFFFF"/>
                <w:sz w:val="32"/>
                <w:szCs w:val="32"/>
                <w:lang w:eastAsia="el-GR"/>
              </w:rPr>
            </w:pPr>
            <w:r>
              <w:rPr>
                <w:rFonts w:asciiTheme="minorHAnsi" w:hAnsiTheme="minorHAnsi" w:cs="Arial"/>
                <w:b/>
                <w:bCs/>
                <w:sz w:val="32"/>
                <w:szCs w:val="32"/>
                <w:lang w:eastAsia="el-GR"/>
              </w:rPr>
              <w:t>ΠΑΡΑΡΤΗΜΑ ΙΙΙ-Β</w:t>
            </w:r>
            <w:bookmarkStart w:id="0" w:name="_GoBack"/>
            <w:bookmarkEnd w:id="0"/>
          </w:p>
        </w:tc>
      </w:tr>
      <w:tr w:rsidR="00F97F99" w:rsidRPr="0062532B" w:rsidTr="00F96A4E">
        <w:trPr>
          <w:trHeight w:val="420"/>
          <w:jc w:val="center"/>
        </w:trPr>
        <w:tc>
          <w:tcPr>
            <w:tcW w:w="9680" w:type="dxa"/>
            <w:gridSpan w:val="5"/>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F97F99" w:rsidRPr="0062532B" w:rsidRDefault="00F97F99" w:rsidP="00F97F99">
            <w:pPr>
              <w:jc w:val="center"/>
              <w:rPr>
                <w:rFonts w:asciiTheme="minorHAnsi" w:hAnsiTheme="minorHAnsi" w:cs="Arial"/>
                <w:b/>
                <w:bCs/>
                <w:color w:val="FFFFFF"/>
                <w:sz w:val="32"/>
                <w:szCs w:val="32"/>
                <w:lang w:eastAsia="el-GR"/>
              </w:rPr>
            </w:pPr>
            <w:r w:rsidRPr="0062532B">
              <w:rPr>
                <w:rFonts w:asciiTheme="minorHAnsi" w:hAnsiTheme="minorHAnsi" w:cs="Arial"/>
                <w:b/>
                <w:bCs/>
                <w:color w:val="FFFFFF"/>
                <w:sz w:val="32"/>
                <w:szCs w:val="32"/>
                <w:lang w:eastAsia="el-GR"/>
              </w:rPr>
              <w:t>Πίνακας Συμμόρφωσης Πολυκάμερων Οχημάτων (OB VAN)</w:t>
            </w:r>
          </w:p>
        </w:tc>
      </w:tr>
      <w:tr w:rsidR="00F97F99" w:rsidRPr="0062532B" w:rsidTr="00F96A4E">
        <w:trPr>
          <w:trHeight w:val="48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F97F99" w:rsidRPr="0062532B" w:rsidRDefault="00F97F99" w:rsidP="00F97F99">
            <w:pPr>
              <w:jc w:val="center"/>
              <w:rPr>
                <w:rFonts w:asciiTheme="minorHAnsi" w:hAnsiTheme="minorHAnsi" w:cs="Arial"/>
                <w:b/>
                <w:bCs/>
                <w:sz w:val="18"/>
                <w:szCs w:val="18"/>
                <w:lang w:eastAsia="el-GR"/>
              </w:rPr>
            </w:pPr>
            <w:r w:rsidRPr="0062532B">
              <w:rPr>
                <w:rFonts w:asciiTheme="minorHAnsi" w:hAnsiTheme="minorHAnsi" w:cs="Arial"/>
                <w:b/>
                <w:bCs/>
                <w:sz w:val="18"/>
                <w:szCs w:val="18"/>
                <w:lang w:eastAsia="el-GR"/>
              </w:rPr>
              <w:t>Παράγραφος</w:t>
            </w:r>
          </w:p>
        </w:tc>
        <w:tc>
          <w:tcPr>
            <w:tcW w:w="3703" w:type="dxa"/>
            <w:tcBorders>
              <w:top w:val="nil"/>
              <w:left w:val="nil"/>
              <w:bottom w:val="single" w:sz="4" w:space="0" w:color="auto"/>
              <w:right w:val="single" w:sz="4" w:space="0" w:color="auto"/>
            </w:tcBorders>
            <w:shd w:val="clear" w:color="auto" w:fill="auto"/>
            <w:vAlign w:val="center"/>
            <w:hideMark/>
          </w:tcPr>
          <w:p w:rsidR="00F97F99" w:rsidRPr="0062532B" w:rsidRDefault="00F97F99" w:rsidP="00F97F99">
            <w:pPr>
              <w:jc w:val="center"/>
              <w:rPr>
                <w:rFonts w:asciiTheme="minorHAnsi" w:hAnsiTheme="minorHAnsi" w:cs="Arial"/>
                <w:b/>
                <w:bCs/>
                <w:sz w:val="18"/>
                <w:szCs w:val="18"/>
                <w:lang w:eastAsia="el-GR"/>
              </w:rPr>
            </w:pPr>
            <w:r w:rsidRPr="0062532B">
              <w:rPr>
                <w:rFonts w:asciiTheme="minorHAnsi" w:hAnsiTheme="minorHAnsi" w:cs="Arial"/>
                <w:b/>
                <w:bCs/>
                <w:sz w:val="18"/>
                <w:szCs w:val="18"/>
                <w:lang w:eastAsia="el-GR"/>
              </w:rPr>
              <w:t>Απαίτηση - Προδιαγραφή</w:t>
            </w:r>
          </w:p>
        </w:tc>
        <w:tc>
          <w:tcPr>
            <w:tcW w:w="1246" w:type="dxa"/>
            <w:tcBorders>
              <w:top w:val="nil"/>
              <w:left w:val="nil"/>
              <w:bottom w:val="single" w:sz="4" w:space="0" w:color="auto"/>
              <w:right w:val="single" w:sz="4" w:space="0" w:color="auto"/>
            </w:tcBorders>
            <w:shd w:val="clear" w:color="auto" w:fill="auto"/>
            <w:vAlign w:val="center"/>
            <w:hideMark/>
          </w:tcPr>
          <w:p w:rsidR="00F97F99" w:rsidRPr="0062532B" w:rsidRDefault="00F97F99" w:rsidP="00F97F99">
            <w:pPr>
              <w:jc w:val="center"/>
              <w:rPr>
                <w:rFonts w:asciiTheme="minorHAnsi" w:hAnsiTheme="minorHAnsi" w:cs="Arial"/>
                <w:b/>
                <w:bCs/>
                <w:sz w:val="18"/>
                <w:szCs w:val="18"/>
                <w:lang w:eastAsia="el-GR"/>
              </w:rPr>
            </w:pPr>
            <w:r w:rsidRPr="0062532B">
              <w:rPr>
                <w:rFonts w:asciiTheme="minorHAnsi" w:hAnsiTheme="minorHAnsi" w:cs="Arial"/>
                <w:b/>
                <w:bCs/>
                <w:sz w:val="18"/>
                <w:szCs w:val="18"/>
                <w:lang w:eastAsia="el-GR"/>
              </w:rPr>
              <w:t xml:space="preserve">Συμμόρφωση ΝΑΙ/ΟΧΙ </w:t>
            </w:r>
          </w:p>
        </w:tc>
        <w:tc>
          <w:tcPr>
            <w:tcW w:w="2126" w:type="dxa"/>
            <w:tcBorders>
              <w:top w:val="nil"/>
              <w:left w:val="nil"/>
              <w:bottom w:val="single" w:sz="4" w:space="0" w:color="auto"/>
              <w:right w:val="single" w:sz="4" w:space="0" w:color="auto"/>
            </w:tcBorders>
            <w:shd w:val="clear" w:color="auto" w:fill="auto"/>
            <w:vAlign w:val="center"/>
            <w:hideMark/>
          </w:tcPr>
          <w:p w:rsidR="00F97F99" w:rsidRPr="0062532B" w:rsidRDefault="00F97F99" w:rsidP="00F97F99">
            <w:pPr>
              <w:jc w:val="center"/>
              <w:rPr>
                <w:rFonts w:asciiTheme="minorHAnsi" w:hAnsiTheme="minorHAnsi" w:cs="Arial"/>
                <w:b/>
                <w:bCs/>
                <w:sz w:val="18"/>
                <w:szCs w:val="18"/>
                <w:lang w:eastAsia="el-GR"/>
              </w:rPr>
            </w:pPr>
            <w:r w:rsidRPr="0062532B">
              <w:rPr>
                <w:rFonts w:asciiTheme="minorHAnsi" w:hAnsiTheme="minorHAnsi" w:cs="Arial"/>
                <w:b/>
                <w:bCs/>
                <w:sz w:val="18"/>
                <w:szCs w:val="18"/>
                <w:lang w:eastAsia="el-GR"/>
              </w:rPr>
              <w:t xml:space="preserve">Παρατηρήσεις - </w:t>
            </w:r>
            <w:r w:rsidRPr="0062532B">
              <w:rPr>
                <w:rFonts w:asciiTheme="minorHAnsi" w:hAnsiTheme="minorHAnsi" w:cs="Arial"/>
                <w:b/>
                <w:bCs/>
                <w:sz w:val="18"/>
                <w:szCs w:val="18"/>
                <w:lang w:eastAsia="el-GR"/>
              </w:rPr>
              <w:br/>
              <w:t>Πρόσθετες πληροφορίες</w:t>
            </w:r>
          </w:p>
        </w:tc>
        <w:tc>
          <w:tcPr>
            <w:tcW w:w="1385" w:type="dxa"/>
            <w:tcBorders>
              <w:top w:val="nil"/>
              <w:left w:val="nil"/>
              <w:bottom w:val="single" w:sz="4" w:space="0" w:color="auto"/>
              <w:right w:val="single" w:sz="4" w:space="0" w:color="auto"/>
            </w:tcBorders>
            <w:shd w:val="clear" w:color="auto" w:fill="auto"/>
            <w:vAlign w:val="center"/>
            <w:hideMark/>
          </w:tcPr>
          <w:p w:rsidR="00F97F99" w:rsidRPr="0062532B" w:rsidRDefault="00F97F99" w:rsidP="00F97F99">
            <w:pPr>
              <w:jc w:val="center"/>
              <w:rPr>
                <w:rFonts w:asciiTheme="minorHAnsi" w:hAnsiTheme="minorHAnsi" w:cs="Arial"/>
                <w:b/>
                <w:bCs/>
                <w:sz w:val="18"/>
                <w:szCs w:val="18"/>
                <w:lang w:eastAsia="el-GR"/>
              </w:rPr>
            </w:pPr>
            <w:r w:rsidRPr="0062532B">
              <w:rPr>
                <w:rFonts w:asciiTheme="minorHAnsi" w:hAnsiTheme="minorHAnsi" w:cs="Arial"/>
                <w:b/>
                <w:bCs/>
                <w:sz w:val="18"/>
                <w:szCs w:val="18"/>
                <w:lang w:eastAsia="el-GR"/>
              </w:rPr>
              <w:t xml:space="preserve">Παραπομπή - </w:t>
            </w:r>
            <w:r w:rsidRPr="0062532B">
              <w:rPr>
                <w:rFonts w:asciiTheme="minorHAnsi" w:hAnsiTheme="minorHAnsi" w:cs="Arial"/>
                <w:b/>
                <w:bCs/>
                <w:sz w:val="18"/>
                <w:szCs w:val="18"/>
                <w:lang w:eastAsia="el-GR"/>
              </w:rPr>
              <w:br/>
              <w:t>Δικαιολογητικό</w:t>
            </w:r>
          </w:p>
        </w:tc>
      </w:tr>
      <w:tr w:rsidR="00F97F99" w:rsidRPr="0062532B" w:rsidTr="00F96A4E">
        <w:trPr>
          <w:trHeight w:val="118"/>
          <w:jc w:val="center"/>
        </w:trPr>
        <w:tc>
          <w:tcPr>
            <w:tcW w:w="9680"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97F99" w:rsidRPr="0062532B" w:rsidRDefault="00F97F99" w:rsidP="00F97F99">
            <w:pPr>
              <w:rPr>
                <w:rFonts w:asciiTheme="minorHAnsi" w:hAnsiTheme="minorHAnsi" w:cs="Arial"/>
                <w:b/>
                <w:bCs/>
                <w:sz w:val="18"/>
                <w:szCs w:val="18"/>
                <w:lang w:eastAsia="el-GR"/>
              </w:rPr>
            </w:pPr>
            <w:r w:rsidRPr="0062532B">
              <w:rPr>
                <w:rFonts w:asciiTheme="minorHAnsi" w:hAnsiTheme="minorHAnsi" w:cs="Arial"/>
                <w:b/>
                <w:bCs/>
                <w:sz w:val="18"/>
                <w:szCs w:val="18"/>
                <w:lang w:eastAsia="el-GR"/>
              </w:rPr>
              <w:t>5. ΠΟΛΥΚΑΜΕΡΑ ΟΧΗΜΑΤΑ (OB VAN)</w:t>
            </w:r>
          </w:p>
        </w:tc>
      </w:tr>
      <w:tr w:rsidR="00F97F99" w:rsidRPr="0062532B" w:rsidTr="00F96A4E">
        <w:trPr>
          <w:trHeight w:val="255"/>
          <w:jc w:val="center"/>
        </w:trPr>
        <w:tc>
          <w:tcPr>
            <w:tcW w:w="9680" w:type="dxa"/>
            <w:gridSpan w:val="5"/>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 Γενικές απαιτήσεις πολυκάμερων οχημάτων</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w:t>
            </w:r>
          </w:p>
        </w:tc>
        <w:tc>
          <w:tcPr>
            <w:tcW w:w="8460" w:type="dxa"/>
            <w:gridSpan w:val="4"/>
            <w:tcBorders>
              <w:top w:val="single" w:sz="4" w:space="0" w:color="auto"/>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Κάθε συνεργείο θα στελεχώνεται από τις εξής, τουλάχιστον, ειδικότητες:</w:t>
            </w:r>
          </w:p>
        </w:tc>
      </w:tr>
      <w:tr w:rsidR="00F97F99" w:rsidRPr="0062532B" w:rsidTr="00F96A4E">
        <w:trPr>
          <w:trHeight w:val="48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5.1.1.1</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Τεχνικών υπευθύνων εγκατάστασης,  διασύνδεσης, και λειτουργίας του οχήματος</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5.1.1.2</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Εικονοληπτών</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5.1.1.3</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Ρυθμιστών εικόνας</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5.1.1.4</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proofErr w:type="spellStart"/>
            <w:r w:rsidRPr="0062532B">
              <w:rPr>
                <w:rFonts w:asciiTheme="minorHAnsi" w:hAnsiTheme="minorHAnsi" w:cs="Arial"/>
                <w:sz w:val="18"/>
                <w:szCs w:val="18"/>
                <w:lang w:eastAsia="el-GR"/>
              </w:rPr>
              <w:t>Μιξέρ</w:t>
            </w:r>
            <w:proofErr w:type="spellEnd"/>
            <w:r w:rsidRPr="0062532B">
              <w:rPr>
                <w:rFonts w:asciiTheme="minorHAnsi" w:hAnsiTheme="minorHAnsi" w:cs="Arial"/>
                <w:sz w:val="18"/>
                <w:szCs w:val="18"/>
                <w:lang w:eastAsia="el-GR"/>
              </w:rPr>
              <w:t xml:space="preserve"> εικόνας</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5.1.1.5</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Ηχοληπτών</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5.1.1.6</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xml:space="preserve">Χειριστών </w:t>
            </w:r>
            <w:proofErr w:type="spellStart"/>
            <w:r w:rsidRPr="0062532B">
              <w:rPr>
                <w:rFonts w:asciiTheme="minorHAnsi" w:hAnsiTheme="minorHAnsi" w:cs="Arial"/>
                <w:sz w:val="18"/>
                <w:szCs w:val="18"/>
                <w:lang w:eastAsia="el-GR"/>
              </w:rPr>
              <w:t>videο</w:t>
            </w:r>
            <w:proofErr w:type="spellEnd"/>
            <w:r w:rsidRPr="0062532B">
              <w:rPr>
                <w:rFonts w:asciiTheme="minorHAnsi" w:hAnsiTheme="minorHAnsi" w:cs="Arial"/>
                <w:sz w:val="18"/>
                <w:szCs w:val="18"/>
                <w:lang w:eastAsia="el-GR"/>
              </w:rPr>
              <w:t xml:space="preserve"> και συστήματος σκληρών δίσκων</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5.1.1.7</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Προσωπικού γενικών καθηκόντων</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5.1.2</w:t>
            </w:r>
          </w:p>
        </w:tc>
        <w:tc>
          <w:tcPr>
            <w:tcW w:w="8460" w:type="dxa"/>
            <w:gridSpan w:val="4"/>
            <w:tcBorders>
              <w:top w:val="single" w:sz="4" w:space="0" w:color="auto"/>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Χαρακτηριστικά οχημάτων:</w:t>
            </w:r>
          </w:p>
        </w:tc>
      </w:tr>
      <w:tr w:rsidR="00F97F99" w:rsidRPr="0062532B" w:rsidTr="00F96A4E">
        <w:trPr>
          <w:trHeight w:val="72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5.1.2.1</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Στο εσωτερικό τους θα υπάρχει διάκριση των θέσεων εργασίας που απαιτούνται για την παραγωγή (ρύθμισης ήχου, ρύθμισης εικόνας, εγγραφής).</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1C03AE" w:rsidP="00F97F99">
            <w:pPr>
              <w:rPr>
                <w:rFonts w:asciiTheme="minorHAnsi" w:hAnsiTheme="minorHAnsi" w:cs="Arial"/>
                <w:sz w:val="18"/>
                <w:szCs w:val="18"/>
                <w:lang w:eastAsia="el-GR"/>
              </w:rPr>
            </w:pPr>
            <w:r w:rsidRPr="0062532B">
              <w:rPr>
                <w:rFonts w:asciiTheme="minorHAnsi" w:hAnsiTheme="minorHAnsi" w:cs="Arial"/>
                <w:sz w:val="18"/>
                <w:szCs w:val="18"/>
                <w:lang w:eastAsia="el-GR"/>
              </w:rPr>
              <w:t>Αρ. Κυκλοφορίας Οχήματος:</w:t>
            </w:r>
            <w:r w:rsidRPr="0062532B">
              <w:rPr>
                <w:rFonts w:asciiTheme="minorHAnsi" w:hAnsiTheme="minorHAnsi" w:cs="Arial"/>
                <w:sz w:val="18"/>
                <w:szCs w:val="18"/>
                <w:lang w:eastAsia="el-GR"/>
              </w:rPr>
              <w:br/>
            </w:r>
            <w:r w:rsidRPr="0062532B">
              <w:rPr>
                <w:rFonts w:asciiTheme="minorHAnsi" w:hAnsiTheme="minorHAnsi" w:cs="Arial"/>
                <w:sz w:val="18"/>
                <w:szCs w:val="18"/>
                <w:lang w:eastAsia="el-GR"/>
              </w:rPr>
              <w:br/>
              <w:t>……………………………………….</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48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5.1.2.2</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xml:space="preserve"> Η κατασκευή του αμαξώματος θα είναι τέτοια που θα εξασφαλίζεται άριστη θερμική και ηχητική μόνωση.</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120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5.1.2.3</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xml:space="preserve"> Στο εξωτερικό τους θα υπάρχουν κατάλληλες θέσεις με τα τερματικά σημεία σύνδεσης των καλωδίων εικόνας και ήχου. Να υπάρχει επαρκής ποσότητα όλων των τύπων συνδετήρων και καλωδίων που απαιτούνται για τις απαραίτητες διασυνδέσεις.</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96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5.1.2.4</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xml:space="preserve">Επιθυμητό είναι να υπάρχουν τουλάχιστον δυο πόρτες εισόδου – εξόδου  και εξωτερική σκάλα για άνοδο στην οροφή, για τοποθέτηση μηχανημάτων, αν απαιτηθεί, όπως κάμερες, </w:t>
            </w:r>
            <w:proofErr w:type="spellStart"/>
            <w:r w:rsidRPr="0062532B">
              <w:rPr>
                <w:rFonts w:asciiTheme="minorHAnsi" w:hAnsiTheme="minorHAnsi" w:cs="Arial"/>
                <w:sz w:val="18"/>
                <w:szCs w:val="18"/>
                <w:lang w:eastAsia="el-GR"/>
              </w:rPr>
              <w:t>ραδιοζεύκτες</w:t>
            </w:r>
            <w:proofErr w:type="spellEnd"/>
            <w:r w:rsidRPr="0062532B">
              <w:rPr>
                <w:rFonts w:asciiTheme="minorHAnsi" w:hAnsiTheme="minorHAnsi" w:cs="Arial"/>
                <w:sz w:val="18"/>
                <w:szCs w:val="18"/>
                <w:lang w:eastAsia="el-GR"/>
              </w:rPr>
              <w:t xml:space="preserve"> κλπ.</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96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5.1.2.5</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Το σύστημα κλιματισμού θα είναι επαρκές για τη θέρμανση και ψύξη τόσο των χώρων στους οποίους βρίσκεται το προσωπικό, όσο και αυτών στους οποίους είναι τοποθετημένα τα μηχανήματα.</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102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5.1.2.6</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9A548C" w:rsidP="009A548C">
            <w:pPr>
              <w:rPr>
                <w:rFonts w:asciiTheme="minorHAnsi" w:hAnsiTheme="minorHAnsi" w:cs="Arial"/>
                <w:sz w:val="18"/>
                <w:szCs w:val="18"/>
                <w:lang w:eastAsia="el-GR"/>
              </w:rPr>
            </w:pPr>
            <w:r>
              <w:rPr>
                <w:rFonts w:asciiTheme="minorHAnsi" w:hAnsiTheme="minorHAnsi" w:cs="Arial"/>
                <w:sz w:val="18"/>
                <w:szCs w:val="18"/>
                <w:lang w:eastAsia="el-GR"/>
              </w:rPr>
              <w:t>Ν</w:t>
            </w:r>
            <w:r w:rsidR="00F97F99" w:rsidRPr="0062532B">
              <w:rPr>
                <w:rFonts w:asciiTheme="minorHAnsi" w:hAnsiTheme="minorHAnsi" w:cs="Arial"/>
                <w:sz w:val="18"/>
                <w:szCs w:val="18"/>
                <w:lang w:eastAsia="el-GR"/>
              </w:rPr>
              <w:t>α χρησιμοποιείται σύστημα σταθεροποίησης τάσης και αδιάλειπτης παροχής ρεύματος (UPS) που να καλύπτει τα απαραίτητα  μηχανήματα για τη συνέχιση της ζωντανής παραγωγής για τουλάχιστον 10</w:t>
            </w:r>
            <w:r>
              <w:rPr>
                <w:rFonts w:asciiTheme="minorHAnsi" w:hAnsiTheme="minorHAnsi" w:cs="Arial"/>
                <w:sz w:val="18"/>
                <w:szCs w:val="18"/>
                <w:lang w:eastAsia="el-GR"/>
              </w:rPr>
              <w:t xml:space="preserve"> λεπτά.</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jc w:val="cente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r w:rsidR="00F97F99" w:rsidRPr="0062532B" w:rsidTr="00F96A4E">
        <w:trPr>
          <w:trHeight w:val="327"/>
          <w:jc w:val="center"/>
        </w:trPr>
        <w:tc>
          <w:t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l="bottom"/>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xml:space="preserve">5.2. </w:t>
            </w:r>
            <w:r w:rsidRPr="0062532B">
              <w:rPr>
                <w:rFonts w:asciiTheme="minorHAnsi" w:hAnsiTheme="minorHAnsi" w:cs="Arial"/>
                <w:b/>
                <w:bCs/>
                <w:sz w:val="18"/>
                <w:szCs w:val="18"/>
                <w:lang w:eastAsia="el-GR"/>
              </w:rPr>
              <w:t xml:space="preserve">Κατηγορία 1 </w:t>
            </w:r>
            <w:r w:rsidRPr="0062532B">
              <w:rPr>
                <w:rFonts w:asciiTheme="minorHAnsi" w:hAnsiTheme="minorHAnsi" w:cs="Arial"/>
                <w:sz w:val="18"/>
                <w:szCs w:val="18"/>
                <w:lang w:eastAsia="el-GR"/>
              </w:rPr>
              <w:t>- Πολυκάμερα οχήματα με 3/4/5 κάμερες, για τη κάλυψη των αναγκών των εξωτερικών μεταδόσεων της (εκκλησία, πολιτικά γεγονότα μικρών απαιτήσεων κ.α.)</w:t>
            </w:r>
          </w:p>
        </w:tc>
      </w:tr>
      <w:tr w:rsidR="00F97F99" w:rsidRPr="0062532B" w:rsidTr="00F96A4E">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5.2.1</w:t>
            </w:r>
          </w:p>
        </w:tc>
        <w:tc>
          <w:tcPr>
            <w:tcW w:w="8460" w:type="dxa"/>
            <w:gridSpan w:val="4"/>
            <w:tcBorders>
              <w:top w:val="single" w:sz="4" w:space="0" w:color="auto"/>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Απαραίτητος τεχνικός εξοπλισμός:</w:t>
            </w:r>
          </w:p>
        </w:tc>
      </w:tr>
      <w:tr w:rsidR="00F97F99" w:rsidRPr="0062532B" w:rsidTr="00F96A4E">
        <w:trPr>
          <w:trHeight w:val="232"/>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5.2.1.1</w:t>
            </w:r>
          </w:p>
        </w:tc>
        <w:tc>
          <w:tcPr>
            <w:tcW w:w="3703"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xml:space="preserve">Από τρεις (3) έως πέντε (5) κάμερες ψηφιακής επεξεργασίας ανάλογα με τις απαιτήσεις της εκάστοτε παραγωγής, ιδίου τύπου, </w:t>
            </w:r>
            <w:proofErr w:type="spellStart"/>
            <w:r w:rsidRPr="0062532B">
              <w:rPr>
                <w:rFonts w:asciiTheme="minorHAnsi" w:hAnsiTheme="minorHAnsi" w:cs="Arial"/>
                <w:sz w:val="18"/>
                <w:szCs w:val="18"/>
                <w:lang w:eastAsia="el-GR"/>
              </w:rPr>
              <w:t>broadcast</w:t>
            </w:r>
            <w:proofErr w:type="spellEnd"/>
            <w:r w:rsidRPr="0062532B">
              <w:rPr>
                <w:rFonts w:asciiTheme="minorHAnsi" w:hAnsiTheme="minorHAnsi" w:cs="Arial"/>
                <w:sz w:val="18"/>
                <w:szCs w:val="18"/>
                <w:lang w:eastAsia="el-GR"/>
              </w:rPr>
              <w:t xml:space="preserve">, με 3 οπτικούς αισθητήρες CCD των 2/3’’ και σταθμό βάσεως (CCU), με σύστημα </w:t>
            </w:r>
            <w:proofErr w:type="spellStart"/>
            <w:r w:rsidRPr="0062532B">
              <w:rPr>
                <w:rFonts w:asciiTheme="minorHAnsi" w:hAnsiTheme="minorHAnsi" w:cs="Arial"/>
                <w:sz w:val="18"/>
                <w:szCs w:val="18"/>
                <w:lang w:eastAsia="el-GR"/>
              </w:rPr>
              <w:t>multicore</w:t>
            </w:r>
            <w:proofErr w:type="spellEnd"/>
            <w:r w:rsidRPr="0062532B">
              <w:rPr>
                <w:rFonts w:asciiTheme="minorHAnsi" w:hAnsiTheme="minorHAnsi" w:cs="Arial"/>
                <w:sz w:val="18"/>
                <w:szCs w:val="18"/>
                <w:lang w:eastAsia="el-GR"/>
              </w:rPr>
              <w:t xml:space="preserve">, </w:t>
            </w:r>
            <w:proofErr w:type="spellStart"/>
            <w:r w:rsidRPr="0062532B">
              <w:rPr>
                <w:rFonts w:asciiTheme="minorHAnsi" w:hAnsiTheme="minorHAnsi" w:cs="Arial"/>
                <w:sz w:val="18"/>
                <w:szCs w:val="18"/>
                <w:lang w:eastAsia="el-GR"/>
              </w:rPr>
              <w:t>triax</w:t>
            </w:r>
            <w:proofErr w:type="spellEnd"/>
            <w:r w:rsidRPr="0062532B">
              <w:rPr>
                <w:rFonts w:asciiTheme="minorHAnsi" w:hAnsiTheme="minorHAnsi" w:cs="Arial"/>
                <w:sz w:val="18"/>
                <w:szCs w:val="18"/>
                <w:lang w:eastAsia="el-GR"/>
              </w:rPr>
              <w:t xml:space="preserve"> ή οπτικής ίνας που θα εξασφαλίζει τη δυνατότητα παραγωγής σε απόσταση τουλάχιστον μέχρι και 300 μέτρα από το αυτοκίνητο και δυνατότητες ενδοεπικοινωνίας, </w:t>
            </w:r>
            <w:proofErr w:type="spellStart"/>
            <w:r w:rsidRPr="0062532B">
              <w:rPr>
                <w:rFonts w:asciiTheme="minorHAnsi" w:hAnsiTheme="minorHAnsi" w:cs="Arial"/>
                <w:sz w:val="18"/>
                <w:szCs w:val="18"/>
                <w:lang w:eastAsia="el-GR"/>
              </w:rPr>
              <w:t>tallies</w:t>
            </w:r>
            <w:proofErr w:type="spellEnd"/>
            <w:r w:rsidRPr="0062532B">
              <w:rPr>
                <w:rFonts w:asciiTheme="minorHAnsi" w:hAnsiTheme="minorHAnsi" w:cs="Arial"/>
                <w:sz w:val="18"/>
                <w:szCs w:val="18"/>
                <w:lang w:eastAsia="el-GR"/>
              </w:rPr>
              <w:t xml:space="preserve">, κατάλληλα V/F κ.λπ. </w:t>
            </w:r>
            <w:r w:rsidRPr="0062532B">
              <w:rPr>
                <w:rFonts w:asciiTheme="minorHAnsi" w:hAnsiTheme="minorHAnsi" w:cs="Arial"/>
                <w:sz w:val="18"/>
                <w:szCs w:val="18"/>
                <w:lang w:eastAsia="el-GR"/>
              </w:rPr>
              <w:lastRenderedPageBreak/>
              <w:t>Θα συνοδεύονται από τρίποδες, κεφαλές και βάσεις με ρόδες.</w:t>
            </w:r>
          </w:p>
        </w:tc>
        <w:tc>
          <w:tcPr>
            <w:tcW w:w="124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lastRenderedPageBreak/>
              <w:t> </w:t>
            </w:r>
          </w:p>
        </w:tc>
        <w:tc>
          <w:tcPr>
            <w:tcW w:w="2126"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F97F99" w:rsidRPr="0062532B" w:rsidRDefault="00F97F99" w:rsidP="00F97F99">
            <w:pPr>
              <w:rPr>
                <w:rFonts w:asciiTheme="minorHAnsi" w:hAnsiTheme="minorHAnsi" w:cs="Arial"/>
                <w:sz w:val="18"/>
                <w:szCs w:val="18"/>
                <w:lang w:eastAsia="el-GR"/>
              </w:rPr>
            </w:pPr>
            <w:r w:rsidRPr="0062532B">
              <w:rPr>
                <w:rFonts w:asciiTheme="minorHAnsi" w:hAnsiTheme="minorHAnsi" w:cs="Arial"/>
                <w:sz w:val="18"/>
                <w:szCs w:val="18"/>
                <w:lang w:eastAsia="el-GR"/>
              </w:rPr>
              <w:t> </w:t>
            </w:r>
          </w:p>
        </w:tc>
      </w:tr>
    </w:tbl>
    <w:p w:rsidR="00F97F99" w:rsidRDefault="00F97F99"/>
    <w:tbl>
      <w:tblPr>
        <w:tblW w:w="9682" w:type="dxa"/>
        <w:jc w:val="center"/>
        <w:tblInd w:w="94" w:type="dxa"/>
        <w:tblLook w:val="04A0" w:firstRow="1" w:lastRow="0" w:firstColumn="1" w:lastColumn="0" w:noHBand="0" w:noVBand="1"/>
      </w:tblPr>
      <w:tblGrid>
        <w:gridCol w:w="1332"/>
        <w:gridCol w:w="3522"/>
        <w:gridCol w:w="1361"/>
        <w:gridCol w:w="2083"/>
        <w:gridCol w:w="1385"/>
      </w:tblGrid>
      <w:tr w:rsidR="00F97F99" w:rsidRPr="009A548C" w:rsidTr="009A548C">
        <w:trPr>
          <w:trHeight w:val="420"/>
          <w:jc w:val="center"/>
        </w:trPr>
        <w:tc>
          <w:tcPr>
            <w:tcW w:w="9682" w:type="dxa"/>
            <w:gridSpan w:val="5"/>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F97F99" w:rsidRPr="009A548C" w:rsidRDefault="00F97F99" w:rsidP="001C03AE">
            <w:pPr>
              <w:jc w:val="center"/>
              <w:rPr>
                <w:rFonts w:asciiTheme="minorHAnsi" w:hAnsiTheme="minorHAnsi" w:cs="Arial"/>
                <w:b/>
                <w:bCs/>
                <w:color w:val="FFFFFF"/>
                <w:sz w:val="32"/>
                <w:szCs w:val="32"/>
                <w:lang w:eastAsia="el-GR"/>
              </w:rPr>
            </w:pPr>
            <w:r w:rsidRPr="009A548C">
              <w:rPr>
                <w:rFonts w:asciiTheme="minorHAnsi" w:hAnsiTheme="minorHAnsi" w:cs="Arial"/>
                <w:b/>
                <w:bCs/>
                <w:color w:val="FFFFFF"/>
                <w:sz w:val="32"/>
                <w:szCs w:val="32"/>
                <w:lang w:eastAsia="el-GR"/>
              </w:rPr>
              <w:t>Πίνακας Συμμόρφωσης Πολυκάμερων Οχημάτων (OB VAN)</w:t>
            </w:r>
          </w:p>
        </w:tc>
      </w:tr>
      <w:tr w:rsidR="00F97F99" w:rsidRPr="009A548C" w:rsidTr="009A548C">
        <w:trPr>
          <w:trHeight w:val="480"/>
          <w:jc w:val="center"/>
        </w:trPr>
        <w:tc>
          <w:tcPr>
            <w:tcW w:w="1332" w:type="dxa"/>
            <w:tcBorders>
              <w:top w:val="nil"/>
              <w:left w:val="single" w:sz="4" w:space="0" w:color="auto"/>
              <w:bottom w:val="single" w:sz="4" w:space="0" w:color="auto"/>
              <w:right w:val="single" w:sz="4" w:space="0" w:color="auto"/>
            </w:tcBorders>
            <w:shd w:val="clear" w:color="auto" w:fill="auto"/>
            <w:vAlign w:val="center"/>
            <w:hideMark/>
          </w:tcPr>
          <w:p w:rsidR="00F97F99" w:rsidRPr="009A548C" w:rsidRDefault="00F97F99" w:rsidP="001C03AE">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Παράγραφος</w:t>
            </w:r>
          </w:p>
        </w:tc>
        <w:tc>
          <w:tcPr>
            <w:tcW w:w="3561" w:type="dxa"/>
            <w:tcBorders>
              <w:top w:val="nil"/>
              <w:left w:val="nil"/>
              <w:bottom w:val="single" w:sz="4" w:space="0" w:color="auto"/>
              <w:right w:val="single" w:sz="4" w:space="0" w:color="auto"/>
            </w:tcBorders>
            <w:shd w:val="clear" w:color="auto" w:fill="auto"/>
            <w:vAlign w:val="center"/>
            <w:hideMark/>
          </w:tcPr>
          <w:p w:rsidR="00F97F99" w:rsidRPr="009A548C" w:rsidRDefault="00F97F99" w:rsidP="001C03AE">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Απαίτηση - Προδιαγραφή</w:t>
            </w:r>
          </w:p>
        </w:tc>
        <w:tc>
          <w:tcPr>
            <w:tcW w:w="1361" w:type="dxa"/>
            <w:tcBorders>
              <w:top w:val="nil"/>
              <w:left w:val="nil"/>
              <w:bottom w:val="single" w:sz="4" w:space="0" w:color="auto"/>
              <w:right w:val="single" w:sz="4" w:space="0" w:color="auto"/>
            </w:tcBorders>
            <w:shd w:val="clear" w:color="auto" w:fill="auto"/>
            <w:vAlign w:val="center"/>
            <w:hideMark/>
          </w:tcPr>
          <w:p w:rsidR="00F97F99" w:rsidRPr="009A548C" w:rsidRDefault="00F97F99" w:rsidP="001C03AE">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Συμμόρφωση ΝΑΙ/ΟΧΙ </w:t>
            </w:r>
          </w:p>
        </w:tc>
        <w:tc>
          <w:tcPr>
            <w:tcW w:w="2109" w:type="dxa"/>
            <w:tcBorders>
              <w:top w:val="nil"/>
              <w:left w:val="nil"/>
              <w:bottom w:val="single" w:sz="4" w:space="0" w:color="auto"/>
              <w:right w:val="single" w:sz="4" w:space="0" w:color="auto"/>
            </w:tcBorders>
            <w:shd w:val="clear" w:color="auto" w:fill="auto"/>
            <w:vAlign w:val="center"/>
            <w:hideMark/>
          </w:tcPr>
          <w:p w:rsidR="00F97F99" w:rsidRPr="009A548C" w:rsidRDefault="00F97F99" w:rsidP="001C03AE">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Παρατηρήσεις - </w:t>
            </w:r>
            <w:r w:rsidRPr="009A548C">
              <w:rPr>
                <w:rFonts w:asciiTheme="minorHAnsi" w:hAnsiTheme="minorHAnsi" w:cs="Arial"/>
                <w:b/>
                <w:bCs/>
                <w:sz w:val="18"/>
                <w:szCs w:val="18"/>
                <w:lang w:eastAsia="el-GR"/>
              </w:rPr>
              <w:br/>
              <w:t>Πρόσθετες πληροφορίες</w:t>
            </w:r>
          </w:p>
        </w:tc>
        <w:tc>
          <w:tcPr>
            <w:tcW w:w="1319" w:type="dxa"/>
            <w:tcBorders>
              <w:top w:val="nil"/>
              <w:left w:val="nil"/>
              <w:bottom w:val="single" w:sz="4" w:space="0" w:color="auto"/>
              <w:right w:val="single" w:sz="4" w:space="0" w:color="auto"/>
            </w:tcBorders>
            <w:shd w:val="clear" w:color="auto" w:fill="auto"/>
            <w:vAlign w:val="center"/>
            <w:hideMark/>
          </w:tcPr>
          <w:p w:rsidR="00F97F99" w:rsidRPr="009A548C" w:rsidRDefault="00F97F99" w:rsidP="001C03AE">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Παραπομπή - </w:t>
            </w:r>
            <w:r w:rsidRPr="009A548C">
              <w:rPr>
                <w:rFonts w:asciiTheme="minorHAnsi" w:hAnsiTheme="minorHAnsi" w:cs="Arial"/>
                <w:b/>
                <w:bCs/>
                <w:sz w:val="18"/>
                <w:szCs w:val="18"/>
                <w:lang w:eastAsia="el-GR"/>
              </w:rPr>
              <w:br/>
              <w:t>Δικαιολογητικό</w:t>
            </w:r>
          </w:p>
        </w:tc>
      </w:tr>
      <w:tr w:rsidR="00F97F99" w:rsidRPr="009A548C" w:rsidTr="009A548C">
        <w:trPr>
          <w:trHeight w:val="120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5.2.1.2</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Φακοί τύπου </w:t>
            </w:r>
            <w:proofErr w:type="spellStart"/>
            <w:r w:rsidRPr="009A548C">
              <w:rPr>
                <w:rFonts w:asciiTheme="minorHAnsi" w:hAnsiTheme="minorHAnsi" w:cs="Arial"/>
                <w:sz w:val="18"/>
                <w:szCs w:val="18"/>
                <w:lang w:eastAsia="el-GR"/>
              </w:rPr>
              <w:t>broadcast</w:t>
            </w:r>
            <w:proofErr w:type="spellEnd"/>
            <w:r w:rsidRPr="009A548C">
              <w:rPr>
                <w:rFonts w:asciiTheme="minorHAnsi" w:hAnsiTheme="minorHAnsi" w:cs="Arial"/>
                <w:sz w:val="18"/>
                <w:szCs w:val="18"/>
                <w:lang w:eastAsia="el-GR"/>
              </w:rPr>
              <w:t xml:space="preserve">, ανάλογοι του αριθμού των καμερών, για </w:t>
            </w:r>
            <w:proofErr w:type="spellStart"/>
            <w:r w:rsidRPr="009A548C">
              <w:rPr>
                <w:rFonts w:asciiTheme="minorHAnsi" w:hAnsiTheme="minorHAnsi" w:cs="Arial"/>
                <w:sz w:val="18"/>
                <w:szCs w:val="18"/>
                <w:lang w:eastAsia="el-GR"/>
              </w:rPr>
              <w:t>standard</w:t>
            </w:r>
            <w:proofErr w:type="spellEnd"/>
            <w:r w:rsidRPr="009A548C">
              <w:rPr>
                <w:rFonts w:asciiTheme="minorHAnsi" w:hAnsiTheme="minorHAnsi" w:cs="Arial"/>
                <w:sz w:val="18"/>
                <w:szCs w:val="18"/>
                <w:lang w:eastAsia="el-GR"/>
              </w:rPr>
              <w:t xml:space="preserve"> λήψη, με x2 </w:t>
            </w:r>
            <w:proofErr w:type="spellStart"/>
            <w:r w:rsidRPr="009A548C">
              <w:rPr>
                <w:rFonts w:asciiTheme="minorHAnsi" w:hAnsiTheme="minorHAnsi" w:cs="Arial"/>
                <w:sz w:val="18"/>
                <w:szCs w:val="18"/>
                <w:lang w:eastAsia="el-GR"/>
              </w:rPr>
              <w:t>extender</w:t>
            </w:r>
            <w:proofErr w:type="spellEnd"/>
            <w:r w:rsidRPr="009A548C">
              <w:rPr>
                <w:rFonts w:asciiTheme="minorHAnsi" w:hAnsiTheme="minorHAnsi" w:cs="Arial"/>
                <w:sz w:val="18"/>
                <w:szCs w:val="18"/>
                <w:lang w:eastAsia="el-GR"/>
              </w:rPr>
              <w:t xml:space="preserve">. Επιπλέον να διατίθεται τουλάχιστον ένας φακός με ελάχιστη τιμή μεγέθυνσης x30 και ένας </w:t>
            </w:r>
            <w:proofErr w:type="spellStart"/>
            <w:r w:rsidRPr="009A548C">
              <w:rPr>
                <w:rFonts w:asciiTheme="minorHAnsi" w:hAnsiTheme="minorHAnsi" w:cs="Arial"/>
                <w:sz w:val="18"/>
                <w:szCs w:val="18"/>
                <w:lang w:eastAsia="el-GR"/>
              </w:rPr>
              <w:t>ευρυγώνιος</w:t>
            </w:r>
            <w:proofErr w:type="spellEnd"/>
            <w:r w:rsidRPr="009A548C">
              <w:rPr>
                <w:rFonts w:asciiTheme="minorHAnsi" w:hAnsiTheme="minorHAnsi" w:cs="Arial"/>
                <w:sz w:val="18"/>
                <w:szCs w:val="18"/>
                <w:lang w:eastAsia="el-GR"/>
              </w:rPr>
              <w:t xml:space="preserve"> φακός, χωρίς επιπρόσθετη επιβάρυνση.</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1425"/>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5.2.1.3</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Ψηφιακή τράπεζα μίξης εικόνας τουλάχιστον 16 εισόδων (</w:t>
            </w:r>
            <w:proofErr w:type="spellStart"/>
            <w:r w:rsidRPr="009A548C">
              <w:rPr>
                <w:rFonts w:asciiTheme="minorHAnsi" w:hAnsiTheme="minorHAnsi" w:cs="Arial"/>
                <w:sz w:val="18"/>
                <w:szCs w:val="18"/>
                <w:lang w:eastAsia="el-GR"/>
              </w:rPr>
              <w:t>νideo</w:t>
            </w:r>
            <w:proofErr w:type="spellEnd"/>
            <w:r w:rsidRPr="009A548C">
              <w:rPr>
                <w:rFonts w:asciiTheme="minorHAnsi" w:hAnsiTheme="minorHAnsi" w:cs="Arial"/>
                <w:sz w:val="18"/>
                <w:szCs w:val="18"/>
                <w:lang w:eastAsia="el-GR"/>
              </w:rPr>
              <w:t xml:space="preserve"> και </w:t>
            </w:r>
            <w:proofErr w:type="spellStart"/>
            <w:r w:rsidRPr="009A548C">
              <w:rPr>
                <w:rFonts w:asciiTheme="minorHAnsi" w:hAnsiTheme="minorHAnsi" w:cs="Arial"/>
                <w:sz w:val="18"/>
                <w:szCs w:val="18"/>
                <w:lang w:eastAsia="el-GR"/>
              </w:rPr>
              <w:t>key</w:t>
            </w:r>
            <w:proofErr w:type="spellEnd"/>
            <w:r w:rsidRPr="009A548C">
              <w:rPr>
                <w:rFonts w:asciiTheme="minorHAnsi" w:hAnsiTheme="minorHAnsi" w:cs="Arial"/>
                <w:sz w:val="18"/>
                <w:szCs w:val="18"/>
                <w:lang w:eastAsia="el-GR"/>
              </w:rPr>
              <w:t xml:space="preserve">). Να υπάρχει η δυνατότητα δημιουργίας «παραθύρων» ή/και πλήρους συστήματος ψηφιακών εφέ, αποθήκευσης σημάτων ακίνητων εικόνων και σημάτων </w:t>
            </w:r>
            <w:proofErr w:type="spellStart"/>
            <w:r w:rsidRPr="009A548C">
              <w:rPr>
                <w:rFonts w:asciiTheme="minorHAnsi" w:hAnsiTheme="minorHAnsi" w:cs="Arial"/>
                <w:sz w:val="18"/>
                <w:szCs w:val="18"/>
                <w:lang w:eastAsia="el-GR"/>
              </w:rPr>
              <w:t>animation</w:t>
            </w:r>
            <w:proofErr w:type="spellEnd"/>
            <w:r w:rsidRPr="009A548C">
              <w:rPr>
                <w:rFonts w:asciiTheme="minorHAnsi" w:hAnsiTheme="minorHAnsi" w:cs="Arial"/>
                <w:sz w:val="18"/>
                <w:szCs w:val="18"/>
                <w:lang w:eastAsia="el-GR"/>
              </w:rPr>
              <w:t xml:space="preserve"> ενδεικτικής διάρκειας τουλάχιστον 8 </w:t>
            </w:r>
            <w:proofErr w:type="spellStart"/>
            <w:r w:rsidRPr="009A548C">
              <w:rPr>
                <w:rFonts w:asciiTheme="minorHAnsi" w:hAnsiTheme="minorHAnsi" w:cs="Arial"/>
                <w:sz w:val="18"/>
                <w:szCs w:val="18"/>
                <w:lang w:eastAsia="el-GR"/>
              </w:rPr>
              <w:t>sec</w:t>
            </w:r>
            <w:proofErr w:type="spellEnd"/>
            <w:r w:rsidRPr="009A548C">
              <w:rPr>
                <w:rFonts w:asciiTheme="minorHAnsi" w:hAnsiTheme="minorHAnsi" w:cs="Arial"/>
                <w:sz w:val="18"/>
                <w:szCs w:val="18"/>
                <w:lang w:eastAsia="el-GR"/>
              </w:rPr>
              <w:t>. καθώς και τουλάχιστον 2 DSK.</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120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5.2.1.4</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Τράπεζα μίξης ήχου τουλάχιστον 16 εισόδων, με τα απαραίτητα περιφερειακά όπως CD </w:t>
            </w:r>
            <w:proofErr w:type="spellStart"/>
            <w:r w:rsidRPr="009A548C">
              <w:rPr>
                <w:rFonts w:asciiTheme="minorHAnsi" w:hAnsiTheme="minorHAnsi" w:cs="Arial"/>
                <w:sz w:val="18"/>
                <w:szCs w:val="18"/>
                <w:lang w:eastAsia="el-GR"/>
              </w:rPr>
              <w:t>player</w:t>
            </w:r>
            <w:proofErr w:type="spellEnd"/>
            <w:r w:rsidRPr="009A548C">
              <w:rPr>
                <w:rFonts w:asciiTheme="minorHAnsi" w:hAnsiTheme="minorHAnsi" w:cs="Arial"/>
                <w:sz w:val="18"/>
                <w:szCs w:val="18"/>
                <w:lang w:eastAsia="el-GR"/>
              </w:rPr>
              <w:t xml:space="preserve">, ISDN </w:t>
            </w:r>
            <w:proofErr w:type="spellStart"/>
            <w:r w:rsidRPr="009A548C">
              <w:rPr>
                <w:rFonts w:asciiTheme="minorHAnsi" w:hAnsiTheme="minorHAnsi" w:cs="Arial"/>
                <w:sz w:val="18"/>
                <w:szCs w:val="18"/>
                <w:lang w:eastAsia="el-GR"/>
              </w:rPr>
              <w:t>codec</w:t>
            </w:r>
            <w:proofErr w:type="spellEnd"/>
            <w:r w:rsidRPr="009A548C">
              <w:rPr>
                <w:rFonts w:asciiTheme="minorHAnsi" w:hAnsiTheme="minorHAnsi" w:cs="Arial"/>
                <w:sz w:val="18"/>
                <w:szCs w:val="18"/>
                <w:lang w:eastAsia="el-GR"/>
              </w:rPr>
              <w:t>, ενός (1) τουλάχιστον υβριδικού τηλεφώνου κ.λπ. καταλλήλως συνδεδεμένων και με στερεοφωνική έξοδο.</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48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5.2.1.5</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υπάρχει δυνατότητα εισαγωγής των σημάτων ήχου και σε μορφή </w:t>
            </w:r>
            <w:proofErr w:type="spellStart"/>
            <w:r w:rsidRPr="009A548C">
              <w:rPr>
                <w:rFonts w:asciiTheme="minorHAnsi" w:hAnsiTheme="minorHAnsi" w:cs="Arial"/>
                <w:sz w:val="18"/>
                <w:szCs w:val="18"/>
                <w:lang w:eastAsia="el-GR"/>
              </w:rPr>
              <w:t>embedded</w:t>
            </w:r>
            <w:proofErr w:type="spellEnd"/>
            <w:r w:rsidRPr="009A548C">
              <w:rPr>
                <w:rFonts w:asciiTheme="minorHAnsi" w:hAnsiTheme="minorHAnsi" w:cs="Arial"/>
                <w:sz w:val="18"/>
                <w:szCs w:val="18"/>
                <w:lang w:eastAsia="el-GR"/>
              </w:rPr>
              <w:t>.</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72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5.2.1.6</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υπάρχει δυνατότητα εξαγωγής τουλάχιστον δυο διαφορετικών σημάτων με τέσσερα (4) κανάλια (1 </w:t>
            </w:r>
            <w:proofErr w:type="spellStart"/>
            <w:r w:rsidRPr="009A548C">
              <w:rPr>
                <w:rFonts w:asciiTheme="minorHAnsi" w:hAnsiTheme="minorHAnsi" w:cs="Arial"/>
                <w:sz w:val="18"/>
                <w:szCs w:val="18"/>
                <w:lang w:eastAsia="el-GR"/>
              </w:rPr>
              <w:t>group</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embedded</w:t>
            </w:r>
            <w:proofErr w:type="spellEnd"/>
            <w:r w:rsidRPr="009A548C">
              <w:rPr>
                <w:rFonts w:asciiTheme="minorHAnsi" w:hAnsiTheme="minorHAnsi" w:cs="Arial"/>
                <w:sz w:val="18"/>
                <w:szCs w:val="18"/>
                <w:lang w:eastAsia="el-GR"/>
              </w:rPr>
              <w:t xml:space="preserve"> ήχου το καθένα.</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255"/>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5.2.2</w:t>
            </w:r>
          </w:p>
        </w:tc>
        <w:tc>
          <w:tcPr>
            <w:tcW w:w="8350" w:type="dxa"/>
            <w:gridSpan w:val="4"/>
            <w:tcBorders>
              <w:top w:val="single" w:sz="4" w:space="0" w:color="auto"/>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Μικρόφωνα με ελάχιστη  απαίτηση όπως παρακάτω:</w:t>
            </w:r>
          </w:p>
        </w:tc>
      </w:tr>
      <w:tr w:rsidR="00F97F99" w:rsidRPr="009A548C" w:rsidTr="009A548C">
        <w:trPr>
          <w:trHeight w:val="48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5.2.2.1</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Δύο (2) ασύρματα μικρόφωνα χειρός και δύο (2) πέτου.</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54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5.2.3</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 Τουλάχιστον δύο (2) </w:t>
            </w:r>
            <w:proofErr w:type="spellStart"/>
            <w:r w:rsidRPr="009A548C">
              <w:rPr>
                <w:rFonts w:asciiTheme="minorHAnsi" w:hAnsiTheme="minorHAnsi" w:cs="Arial"/>
                <w:sz w:val="18"/>
                <w:szCs w:val="18"/>
                <w:lang w:eastAsia="el-GR"/>
              </w:rPr>
              <w:t>VTRs</w:t>
            </w:r>
            <w:proofErr w:type="spellEnd"/>
            <w:r w:rsidRPr="009A548C">
              <w:rPr>
                <w:rFonts w:asciiTheme="minorHAnsi" w:hAnsiTheme="minorHAnsi" w:cs="Arial"/>
                <w:sz w:val="18"/>
                <w:szCs w:val="18"/>
                <w:lang w:eastAsia="el-GR"/>
              </w:rPr>
              <w:t xml:space="preserve"> DVCPRO (25/50 </w:t>
            </w:r>
            <w:proofErr w:type="spellStart"/>
            <w:r w:rsidRPr="009A548C">
              <w:rPr>
                <w:rFonts w:asciiTheme="minorHAnsi" w:hAnsiTheme="minorHAnsi" w:cs="Arial"/>
                <w:sz w:val="18"/>
                <w:szCs w:val="18"/>
                <w:lang w:eastAsia="el-GR"/>
              </w:rPr>
              <w:t>switchable</w:t>
            </w:r>
            <w:proofErr w:type="spellEnd"/>
            <w:r w:rsidRPr="009A548C">
              <w:rPr>
                <w:rFonts w:asciiTheme="minorHAnsi" w:hAnsiTheme="minorHAnsi" w:cs="Arial"/>
                <w:sz w:val="18"/>
                <w:szCs w:val="18"/>
                <w:lang w:eastAsia="el-GR"/>
              </w:rPr>
              <w:t>) ή εγγραφείς P2 ή συστήματα σκληρών δίσκων.</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120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5.2.4</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Σύστημα ενδοεπικοινωνίας του σκηνοθέτη με τους οπερατέρ και  δημοσιογράφους. Κατάλληλο αριθμό μόνιτορ για όλες τις πηγές και ένα </w:t>
            </w:r>
            <w:proofErr w:type="spellStart"/>
            <w:r w:rsidRPr="009A548C">
              <w:rPr>
                <w:rFonts w:asciiTheme="minorHAnsi" w:hAnsiTheme="minorHAnsi" w:cs="Arial"/>
                <w:sz w:val="18"/>
                <w:szCs w:val="18"/>
                <w:lang w:eastAsia="el-GR"/>
              </w:rPr>
              <w:t>monitor</w:t>
            </w:r>
            <w:proofErr w:type="spellEnd"/>
            <w:r w:rsidRPr="009A548C">
              <w:rPr>
                <w:rFonts w:asciiTheme="minorHAnsi" w:hAnsiTheme="minorHAnsi" w:cs="Arial"/>
                <w:sz w:val="18"/>
                <w:szCs w:val="18"/>
                <w:lang w:eastAsia="el-GR"/>
              </w:rPr>
              <w:t xml:space="preserve"> τουλάχιστον 19΄΄ για θέση σχολιαστή ή φωτιστή. Επίσης να διαθέτει και παρακολουθητή λήψης </w:t>
            </w:r>
            <w:proofErr w:type="spellStart"/>
            <w:r w:rsidRPr="009A548C">
              <w:rPr>
                <w:rFonts w:asciiTheme="minorHAnsi" w:hAnsiTheme="minorHAnsi" w:cs="Arial"/>
                <w:sz w:val="18"/>
                <w:szCs w:val="18"/>
                <w:lang w:eastAsia="el-GR"/>
              </w:rPr>
              <w:t>off</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air</w:t>
            </w:r>
            <w:proofErr w:type="spellEnd"/>
            <w:r w:rsidRPr="009A548C">
              <w:rPr>
                <w:rFonts w:asciiTheme="minorHAnsi" w:hAnsiTheme="minorHAnsi" w:cs="Arial"/>
                <w:sz w:val="18"/>
                <w:szCs w:val="18"/>
                <w:lang w:eastAsia="el-GR"/>
              </w:rPr>
              <w:t>.</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168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5.2.5</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‘Όλα τα συμπληρωματικά μηχανήματα που κρίνονται απαραίτητα για την ολοκληρωμένη λειτουργία της μονάδας, όπως π.χ. </w:t>
            </w:r>
            <w:proofErr w:type="spellStart"/>
            <w:r w:rsidRPr="009A548C">
              <w:rPr>
                <w:rFonts w:asciiTheme="minorHAnsi" w:hAnsiTheme="minorHAnsi" w:cs="Arial"/>
                <w:sz w:val="18"/>
                <w:szCs w:val="18"/>
                <w:lang w:eastAsia="el-GR"/>
              </w:rPr>
              <w:t>frame</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synchronizers</w:t>
            </w:r>
            <w:proofErr w:type="spellEnd"/>
            <w:r w:rsidRPr="009A548C">
              <w:rPr>
                <w:rFonts w:asciiTheme="minorHAnsi" w:hAnsiTheme="minorHAnsi" w:cs="Arial"/>
                <w:sz w:val="18"/>
                <w:szCs w:val="18"/>
                <w:lang w:eastAsia="el-GR"/>
              </w:rPr>
              <w:t xml:space="preserve">  στις εισόδους εξωτερικών σημάτων, γεννήτρια συγχρονισμού (κατά προτίμηση διπλή με αυτόματη εναλλαγή), </w:t>
            </w:r>
            <w:proofErr w:type="spellStart"/>
            <w:r w:rsidRPr="009A548C">
              <w:rPr>
                <w:rFonts w:asciiTheme="minorHAnsi" w:hAnsiTheme="minorHAnsi" w:cs="Arial"/>
                <w:sz w:val="18"/>
                <w:szCs w:val="18"/>
                <w:lang w:eastAsia="el-GR"/>
              </w:rPr>
              <w:t>waveform</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monitor</w:t>
            </w:r>
            <w:proofErr w:type="spellEnd"/>
            <w:r w:rsidRPr="009A548C">
              <w:rPr>
                <w:rFonts w:asciiTheme="minorHAnsi" w:hAnsiTheme="minorHAnsi" w:cs="Arial"/>
                <w:sz w:val="18"/>
                <w:szCs w:val="18"/>
                <w:lang w:eastAsia="el-GR"/>
              </w:rPr>
              <w:t xml:space="preserve">, μετατροπείς, διανομείς, </w:t>
            </w:r>
            <w:proofErr w:type="spellStart"/>
            <w:r w:rsidRPr="009A548C">
              <w:rPr>
                <w:rFonts w:asciiTheme="minorHAnsi" w:hAnsiTheme="minorHAnsi" w:cs="Arial"/>
                <w:sz w:val="18"/>
                <w:szCs w:val="18"/>
                <w:lang w:eastAsia="el-GR"/>
              </w:rPr>
              <w:t>audio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delays</w:t>
            </w:r>
            <w:proofErr w:type="spellEnd"/>
            <w:r w:rsidRPr="009A548C">
              <w:rPr>
                <w:rFonts w:asciiTheme="minorHAnsi" w:hAnsiTheme="minorHAnsi" w:cs="Arial"/>
                <w:sz w:val="18"/>
                <w:szCs w:val="18"/>
                <w:lang w:eastAsia="el-GR"/>
              </w:rPr>
              <w:t xml:space="preserve"> κ.λπ.</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9A548C">
        <w:trPr>
          <w:trHeight w:val="720"/>
          <w:jc w:val="center"/>
        </w:trPr>
        <w:tc>
          <w:tcPr>
            <w:tcW w:w="1332"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5.2.6</w:t>
            </w:r>
          </w:p>
        </w:tc>
        <w:tc>
          <w:tcPr>
            <w:tcW w:w="35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Το σύνολο της λήψης, διακίνησης και επεξεργασίας του σήματος εικόνας να γίνεται ψηφιακά και σε </w:t>
            </w:r>
            <w:proofErr w:type="spellStart"/>
            <w:r w:rsidRPr="009A548C">
              <w:rPr>
                <w:rFonts w:asciiTheme="minorHAnsi" w:hAnsiTheme="minorHAnsi" w:cs="Arial"/>
                <w:sz w:val="18"/>
                <w:szCs w:val="18"/>
                <w:lang w:eastAsia="el-GR"/>
              </w:rPr>
              <w:t>μορφότυπο</w:t>
            </w:r>
            <w:proofErr w:type="spellEnd"/>
            <w:r w:rsidRPr="009A548C">
              <w:rPr>
                <w:rFonts w:asciiTheme="minorHAnsi" w:hAnsiTheme="minorHAnsi" w:cs="Arial"/>
                <w:sz w:val="18"/>
                <w:szCs w:val="18"/>
                <w:lang w:eastAsia="el-GR"/>
              </w:rPr>
              <w:t xml:space="preserve"> 16:9.</w:t>
            </w:r>
          </w:p>
        </w:tc>
        <w:tc>
          <w:tcPr>
            <w:tcW w:w="1361"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19"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bl>
    <w:p w:rsidR="009A548C" w:rsidRDefault="009A548C">
      <w:r>
        <w:br w:type="page"/>
      </w:r>
    </w:p>
    <w:tbl>
      <w:tblPr>
        <w:tblW w:w="9682" w:type="dxa"/>
        <w:jc w:val="center"/>
        <w:tblInd w:w="94" w:type="dxa"/>
        <w:tblLook w:val="04A0" w:firstRow="1" w:lastRow="0" w:firstColumn="1" w:lastColumn="0" w:noHBand="0" w:noVBand="1"/>
      </w:tblPr>
      <w:tblGrid>
        <w:gridCol w:w="1220"/>
        <w:gridCol w:w="3629"/>
        <w:gridCol w:w="1246"/>
        <w:gridCol w:w="2202"/>
        <w:gridCol w:w="1385"/>
      </w:tblGrid>
      <w:tr w:rsidR="009A548C" w:rsidRPr="009A548C" w:rsidTr="00890B2D">
        <w:trPr>
          <w:trHeight w:val="420"/>
          <w:jc w:val="center"/>
        </w:trPr>
        <w:tc>
          <w:tcPr>
            <w:tcW w:w="9682" w:type="dxa"/>
            <w:gridSpan w:val="5"/>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9A548C" w:rsidRPr="009A548C" w:rsidRDefault="009A548C" w:rsidP="009A548C">
            <w:pPr>
              <w:jc w:val="center"/>
              <w:rPr>
                <w:rFonts w:asciiTheme="minorHAnsi" w:hAnsiTheme="minorHAnsi" w:cs="Arial"/>
                <w:b/>
                <w:bCs/>
                <w:color w:val="FFFFFF"/>
                <w:sz w:val="32"/>
                <w:szCs w:val="32"/>
                <w:lang w:eastAsia="el-GR"/>
              </w:rPr>
            </w:pPr>
            <w:r w:rsidRPr="009A548C">
              <w:rPr>
                <w:rFonts w:asciiTheme="minorHAnsi" w:hAnsiTheme="minorHAnsi" w:cs="Arial"/>
                <w:b/>
                <w:bCs/>
                <w:color w:val="FFFFFF"/>
                <w:sz w:val="32"/>
                <w:szCs w:val="32"/>
                <w:lang w:eastAsia="el-GR"/>
              </w:rPr>
              <w:lastRenderedPageBreak/>
              <w:t>Πίνακας Συμμόρφωσης Πολυκάμερων Οχημάτων (OB VAN)</w:t>
            </w:r>
          </w:p>
        </w:tc>
      </w:tr>
      <w:tr w:rsidR="009A548C" w:rsidRPr="009A548C" w:rsidTr="00890B2D">
        <w:trPr>
          <w:trHeight w:val="48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9A548C" w:rsidRPr="009A548C" w:rsidRDefault="009A548C" w:rsidP="009A548C">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Παράγραφος</w:t>
            </w:r>
          </w:p>
        </w:tc>
        <w:tc>
          <w:tcPr>
            <w:tcW w:w="3629" w:type="dxa"/>
            <w:tcBorders>
              <w:top w:val="nil"/>
              <w:left w:val="nil"/>
              <w:bottom w:val="single" w:sz="4" w:space="0" w:color="auto"/>
              <w:right w:val="single" w:sz="4" w:space="0" w:color="auto"/>
            </w:tcBorders>
            <w:shd w:val="clear" w:color="auto" w:fill="auto"/>
            <w:vAlign w:val="center"/>
            <w:hideMark/>
          </w:tcPr>
          <w:p w:rsidR="009A548C" w:rsidRPr="009A548C" w:rsidRDefault="009A548C" w:rsidP="009A548C">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Απαίτηση - Προδιαγραφή</w:t>
            </w:r>
          </w:p>
        </w:tc>
        <w:tc>
          <w:tcPr>
            <w:tcW w:w="1246" w:type="dxa"/>
            <w:tcBorders>
              <w:top w:val="nil"/>
              <w:left w:val="nil"/>
              <w:bottom w:val="single" w:sz="4" w:space="0" w:color="auto"/>
              <w:right w:val="single" w:sz="4" w:space="0" w:color="auto"/>
            </w:tcBorders>
            <w:shd w:val="clear" w:color="auto" w:fill="auto"/>
            <w:vAlign w:val="center"/>
            <w:hideMark/>
          </w:tcPr>
          <w:p w:rsidR="009A548C" w:rsidRPr="009A548C" w:rsidRDefault="009A548C" w:rsidP="009A548C">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Συμμόρφωση ΝΑΙ/ΟΧΙ </w:t>
            </w:r>
          </w:p>
        </w:tc>
        <w:tc>
          <w:tcPr>
            <w:tcW w:w="2202" w:type="dxa"/>
            <w:tcBorders>
              <w:top w:val="nil"/>
              <w:left w:val="nil"/>
              <w:bottom w:val="single" w:sz="4" w:space="0" w:color="auto"/>
              <w:right w:val="single" w:sz="4" w:space="0" w:color="auto"/>
            </w:tcBorders>
            <w:shd w:val="clear" w:color="auto" w:fill="auto"/>
            <w:vAlign w:val="center"/>
            <w:hideMark/>
          </w:tcPr>
          <w:p w:rsidR="009A548C" w:rsidRPr="009A548C" w:rsidRDefault="009A548C" w:rsidP="009A548C">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Παρατηρήσεις - </w:t>
            </w:r>
            <w:r w:rsidRPr="009A548C">
              <w:rPr>
                <w:rFonts w:asciiTheme="minorHAnsi" w:hAnsiTheme="minorHAnsi" w:cs="Arial"/>
                <w:b/>
                <w:bCs/>
                <w:sz w:val="18"/>
                <w:szCs w:val="18"/>
                <w:lang w:eastAsia="el-GR"/>
              </w:rPr>
              <w:br/>
              <w:t xml:space="preserve">Πρόσθετες </w:t>
            </w:r>
            <w:r>
              <w:rPr>
                <w:rFonts w:asciiTheme="minorHAnsi" w:hAnsiTheme="minorHAnsi" w:cs="Arial"/>
                <w:b/>
                <w:bCs/>
                <w:sz w:val="18"/>
                <w:szCs w:val="18"/>
                <w:lang w:eastAsia="el-GR"/>
              </w:rPr>
              <w:t>π</w:t>
            </w:r>
            <w:r w:rsidRPr="009A548C">
              <w:rPr>
                <w:rFonts w:asciiTheme="minorHAnsi" w:hAnsiTheme="minorHAnsi" w:cs="Arial"/>
                <w:b/>
                <w:bCs/>
                <w:sz w:val="18"/>
                <w:szCs w:val="18"/>
                <w:lang w:eastAsia="el-GR"/>
              </w:rPr>
              <w:t>ληροφορίες</w:t>
            </w:r>
          </w:p>
        </w:tc>
        <w:tc>
          <w:tcPr>
            <w:tcW w:w="1385" w:type="dxa"/>
            <w:tcBorders>
              <w:top w:val="nil"/>
              <w:left w:val="nil"/>
              <w:bottom w:val="single" w:sz="4" w:space="0" w:color="auto"/>
              <w:right w:val="single" w:sz="4" w:space="0" w:color="auto"/>
            </w:tcBorders>
            <w:shd w:val="clear" w:color="auto" w:fill="auto"/>
            <w:vAlign w:val="center"/>
            <w:hideMark/>
          </w:tcPr>
          <w:p w:rsidR="009A548C" w:rsidRPr="009A548C" w:rsidRDefault="009A548C" w:rsidP="009A548C">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Παραπομπή - </w:t>
            </w:r>
            <w:r w:rsidRPr="009A548C">
              <w:rPr>
                <w:rFonts w:asciiTheme="minorHAnsi" w:hAnsiTheme="minorHAnsi" w:cs="Arial"/>
                <w:b/>
                <w:bCs/>
                <w:sz w:val="18"/>
                <w:szCs w:val="18"/>
                <w:lang w:eastAsia="el-GR"/>
              </w:rPr>
              <w:br/>
              <w:t>Δικαιολογητικό</w:t>
            </w:r>
          </w:p>
        </w:tc>
      </w:tr>
      <w:tr w:rsidR="00F97F99" w:rsidRPr="009A548C" w:rsidTr="00890B2D">
        <w:trPr>
          <w:trHeight w:val="362"/>
          <w:jc w:val="center"/>
        </w:trPr>
        <w:tc>
          <w:tcPr>
            <w:tcW w:w="9682" w:type="dxa"/>
            <w:gridSpan w:val="5"/>
            <w:tcBorders>
              <w:top w:val="single" w:sz="4" w:space="0" w:color="auto"/>
              <w:left w:val="single" w:sz="4" w:space="0" w:color="auto"/>
              <w:bottom w:val="single" w:sz="4" w:space="0" w:color="auto"/>
              <w:right w:val="single" w:sz="4" w:space="0" w:color="auto"/>
            </w:tcBorders>
            <w:shd w:val="clear" w:color="000000" w:fill="FFFFCC"/>
            <w:vAlign w:val="bottom"/>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5.3. </w:t>
            </w:r>
            <w:r w:rsidRPr="009A548C">
              <w:rPr>
                <w:rFonts w:asciiTheme="minorHAnsi" w:hAnsiTheme="minorHAnsi" w:cs="Arial"/>
                <w:b/>
                <w:bCs/>
                <w:sz w:val="18"/>
                <w:szCs w:val="18"/>
                <w:lang w:eastAsia="el-GR"/>
              </w:rPr>
              <w:t xml:space="preserve">Κατηγορία 2 </w:t>
            </w:r>
            <w:r w:rsidRPr="009A548C">
              <w:rPr>
                <w:rFonts w:asciiTheme="minorHAnsi" w:hAnsiTheme="minorHAnsi" w:cs="Arial"/>
                <w:sz w:val="18"/>
                <w:szCs w:val="18"/>
                <w:lang w:eastAsia="el-GR"/>
              </w:rPr>
              <w:t xml:space="preserve">- Πολυκάμερα οχήματα με 5-10 κάμερες SD, για τη κάλυψη των αναγκών των εξωτερικών μεταδόσεων της (αθλητικά μέτριων/υψηλών απαιτήσεων, πολιτικά γεγονότα - συγκεντρώσεις </w:t>
            </w:r>
            <w:proofErr w:type="spellStart"/>
            <w:r w:rsidRPr="009A548C">
              <w:rPr>
                <w:rFonts w:asciiTheme="minorHAnsi" w:hAnsiTheme="minorHAnsi" w:cs="Arial"/>
                <w:sz w:val="18"/>
                <w:szCs w:val="18"/>
                <w:lang w:eastAsia="el-GR"/>
              </w:rPr>
              <w:t>κ.α</w:t>
            </w:r>
            <w:proofErr w:type="spellEnd"/>
            <w:r w:rsidRPr="009A548C">
              <w:rPr>
                <w:rFonts w:asciiTheme="minorHAnsi" w:hAnsiTheme="minorHAnsi" w:cs="Arial"/>
                <w:sz w:val="18"/>
                <w:szCs w:val="18"/>
                <w:lang w:eastAsia="el-GR"/>
              </w:rPr>
              <w:t>).</w:t>
            </w:r>
          </w:p>
        </w:tc>
      </w:tr>
      <w:tr w:rsidR="00B91424" w:rsidRPr="009A548C" w:rsidTr="00B91424">
        <w:trPr>
          <w:trHeight w:val="852"/>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5.3.1</w:t>
            </w:r>
          </w:p>
        </w:tc>
        <w:tc>
          <w:tcPr>
            <w:tcW w:w="3629" w:type="dxa"/>
            <w:tcBorders>
              <w:top w:val="nil"/>
              <w:left w:val="nil"/>
              <w:bottom w:val="single" w:sz="4" w:space="0" w:color="auto"/>
              <w:right w:val="single" w:sz="4" w:space="0" w:color="auto"/>
            </w:tcBorders>
            <w:shd w:val="clear" w:color="000000" w:fill="FFFFFF"/>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Στο εσωτερικό τους θα υπάρχει οριοθετημένη διάκριση των χώρων που απαιτούνται για την παραγωγή (ρύθμισης ήχου, ρύθμισης εικόνας, εγγραφής και </w:t>
            </w:r>
            <w:proofErr w:type="spellStart"/>
            <w:r w:rsidRPr="009A548C">
              <w:rPr>
                <w:rFonts w:asciiTheme="minorHAnsi" w:hAnsiTheme="minorHAnsi" w:cs="Arial"/>
                <w:sz w:val="18"/>
                <w:szCs w:val="18"/>
                <w:lang w:eastAsia="el-GR"/>
              </w:rPr>
              <w:t>Video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Replay</w:t>
            </w:r>
            <w:proofErr w:type="spellEnd"/>
            <w:r w:rsidRPr="009A548C">
              <w:rPr>
                <w:rFonts w:asciiTheme="minorHAnsi" w:hAnsiTheme="minorHAnsi" w:cs="Arial"/>
                <w:sz w:val="18"/>
                <w:szCs w:val="18"/>
                <w:lang w:eastAsia="el-GR"/>
              </w:rPr>
              <w:t>).</w:t>
            </w:r>
          </w:p>
        </w:tc>
        <w:tc>
          <w:tcPr>
            <w:tcW w:w="1246" w:type="dxa"/>
            <w:tcBorders>
              <w:top w:val="nil"/>
              <w:left w:val="nil"/>
              <w:bottom w:val="single" w:sz="4" w:space="0" w:color="auto"/>
              <w:right w:val="single" w:sz="4" w:space="0" w:color="auto"/>
            </w:tcBorders>
            <w:shd w:val="clear" w:color="000000" w:fill="FFFFFF"/>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000000" w:fill="FFFFFF"/>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B91424">
        <w:trPr>
          <w:trHeight w:val="241"/>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5.3.2</w:t>
            </w:r>
          </w:p>
        </w:tc>
        <w:tc>
          <w:tcPr>
            <w:tcW w:w="8462" w:type="dxa"/>
            <w:gridSpan w:val="4"/>
            <w:tcBorders>
              <w:top w:val="nil"/>
              <w:left w:val="nil"/>
              <w:bottom w:val="single" w:sz="4" w:space="0" w:color="auto"/>
              <w:right w:val="single" w:sz="4" w:space="0" w:color="auto"/>
            </w:tcBorders>
            <w:shd w:val="clear" w:color="000000" w:fill="FFFFFF"/>
            <w:hideMark/>
          </w:tcPr>
          <w:p w:rsidR="00B91424" w:rsidRPr="00B91424" w:rsidRDefault="00B91424" w:rsidP="00B91424">
            <w:pPr>
              <w:rPr>
                <w:rFonts w:asciiTheme="minorHAnsi" w:hAnsiTheme="minorHAnsi" w:cs="Arial"/>
                <w:sz w:val="18"/>
                <w:szCs w:val="18"/>
                <w:lang w:val="en-US" w:eastAsia="el-GR"/>
              </w:rPr>
            </w:pPr>
            <w:r w:rsidRPr="009A548C">
              <w:rPr>
                <w:rFonts w:asciiTheme="minorHAnsi" w:hAnsiTheme="minorHAnsi" w:cs="Arial"/>
                <w:sz w:val="18"/>
                <w:szCs w:val="18"/>
                <w:lang w:eastAsia="el-GR"/>
              </w:rPr>
              <w:t>Απαραίτητος τεχνικός εξοπλισμός:</w:t>
            </w:r>
          </w:p>
        </w:tc>
      </w:tr>
      <w:tr w:rsidR="00B91424" w:rsidRPr="009A548C" w:rsidTr="00890B2D">
        <w:trPr>
          <w:trHeight w:val="240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5.3.2.1</w:t>
            </w:r>
          </w:p>
        </w:tc>
        <w:tc>
          <w:tcPr>
            <w:tcW w:w="3629"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Από πέντε (5) έως δέκα (10)  κάμερες ψηφιακής επεξεργασίας ανάλογα με τις απαιτήσεις της εκάστοτε παραγωγής, ιδίου τύπου, </w:t>
            </w:r>
            <w:proofErr w:type="spellStart"/>
            <w:r w:rsidRPr="009A548C">
              <w:rPr>
                <w:rFonts w:asciiTheme="minorHAnsi" w:hAnsiTheme="minorHAnsi" w:cs="Arial"/>
                <w:sz w:val="18"/>
                <w:szCs w:val="18"/>
                <w:lang w:eastAsia="el-GR"/>
              </w:rPr>
              <w:t>broadcast</w:t>
            </w:r>
            <w:proofErr w:type="spellEnd"/>
            <w:r w:rsidRPr="009A548C">
              <w:rPr>
                <w:rFonts w:asciiTheme="minorHAnsi" w:hAnsiTheme="minorHAnsi" w:cs="Arial"/>
                <w:sz w:val="18"/>
                <w:szCs w:val="18"/>
                <w:lang w:eastAsia="el-GR"/>
              </w:rPr>
              <w:t xml:space="preserve">, με 3 οπτικούς αισθητήρες CCD των 2/3’’ και σταθμό βάσεως (CCU), με σύστημα </w:t>
            </w:r>
            <w:proofErr w:type="spellStart"/>
            <w:r w:rsidRPr="009A548C">
              <w:rPr>
                <w:rFonts w:asciiTheme="minorHAnsi" w:hAnsiTheme="minorHAnsi" w:cs="Arial"/>
                <w:sz w:val="18"/>
                <w:szCs w:val="18"/>
                <w:lang w:eastAsia="el-GR"/>
              </w:rPr>
              <w:t>triax</w:t>
            </w:r>
            <w:proofErr w:type="spellEnd"/>
            <w:r w:rsidRPr="009A548C">
              <w:rPr>
                <w:rFonts w:asciiTheme="minorHAnsi" w:hAnsiTheme="minorHAnsi" w:cs="Arial"/>
                <w:sz w:val="18"/>
                <w:szCs w:val="18"/>
                <w:lang w:eastAsia="el-GR"/>
              </w:rPr>
              <w:t xml:space="preserve"> ή οπτικής ίνας, που θα εξασφαλίζει τη δυνατότητα παραγωγής σε απόσταση τουλάχιστον μέχρι και 300 μέτρα από το αυτοκίνητο και δυνατότητες ενδοεπικοινωνίας, </w:t>
            </w:r>
            <w:proofErr w:type="spellStart"/>
            <w:r w:rsidRPr="009A548C">
              <w:rPr>
                <w:rFonts w:asciiTheme="minorHAnsi" w:hAnsiTheme="minorHAnsi" w:cs="Arial"/>
                <w:sz w:val="18"/>
                <w:szCs w:val="18"/>
                <w:lang w:eastAsia="el-GR"/>
              </w:rPr>
              <w:t>tallies</w:t>
            </w:r>
            <w:proofErr w:type="spellEnd"/>
            <w:r w:rsidRPr="009A548C">
              <w:rPr>
                <w:rFonts w:asciiTheme="minorHAnsi" w:hAnsiTheme="minorHAnsi" w:cs="Arial"/>
                <w:sz w:val="18"/>
                <w:szCs w:val="18"/>
                <w:lang w:eastAsia="el-GR"/>
              </w:rPr>
              <w:t>, κατάλληλα V/F κ.λπ. Θα συνοδεύονται από τρίποδες, κεφαλές και βάσεις με ρόδες.</w:t>
            </w:r>
          </w:p>
        </w:tc>
        <w:tc>
          <w:tcPr>
            <w:tcW w:w="1246"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96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5.3.2.2</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διατίθενται τουλάχιστον δύο (2) επιπλέον ψηφιακές </w:t>
            </w:r>
            <w:proofErr w:type="spellStart"/>
            <w:r w:rsidRPr="009A548C">
              <w:rPr>
                <w:rFonts w:asciiTheme="minorHAnsi" w:hAnsiTheme="minorHAnsi" w:cs="Arial"/>
                <w:sz w:val="18"/>
                <w:szCs w:val="18"/>
                <w:lang w:eastAsia="el-GR"/>
              </w:rPr>
              <w:t>broadcast</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mini</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cam</w:t>
            </w:r>
            <w:proofErr w:type="spellEnd"/>
            <w:r w:rsidRPr="009A548C">
              <w:rPr>
                <w:rFonts w:asciiTheme="minorHAnsi" w:hAnsiTheme="minorHAnsi" w:cs="Arial"/>
                <w:sz w:val="18"/>
                <w:szCs w:val="18"/>
                <w:lang w:eastAsia="el-GR"/>
              </w:rPr>
              <w:t xml:space="preserve"> με τα απαραίτητα στηρίγματα για την ανάρτησή τους και παρελκόμενα για τη λειτουργία τους.</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168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5.3.2.3</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Φακοί τύπου </w:t>
            </w:r>
            <w:proofErr w:type="spellStart"/>
            <w:r w:rsidRPr="009A548C">
              <w:rPr>
                <w:rFonts w:asciiTheme="minorHAnsi" w:hAnsiTheme="minorHAnsi" w:cs="Arial"/>
                <w:sz w:val="18"/>
                <w:szCs w:val="18"/>
                <w:lang w:eastAsia="el-GR"/>
              </w:rPr>
              <w:t>broadcast</w:t>
            </w:r>
            <w:proofErr w:type="spellEnd"/>
            <w:r w:rsidRPr="009A548C">
              <w:rPr>
                <w:rFonts w:asciiTheme="minorHAnsi" w:hAnsiTheme="minorHAnsi" w:cs="Arial"/>
                <w:sz w:val="18"/>
                <w:szCs w:val="18"/>
                <w:lang w:eastAsia="el-GR"/>
              </w:rPr>
              <w:t xml:space="preserve">, ανάλογοι του αριθμού των καμερών,  για </w:t>
            </w:r>
            <w:proofErr w:type="spellStart"/>
            <w:r w:rsidRPr="009A548C">
              <w:rPr>
                <w:rFonts w:asciiTheme="minorHAnsi" w:hAnsiTheme="minorHAnsi" w:cs="Arial"/>
                <w:sz w:val="18"/>
                <w:szCs w:val="18"/>
                <w:lang w:eastAsia="el-GR"/>
              </w:rPr>
              <w:t>standard</w:t>
            </w:r>
            <w:proofErr w:type="spellEnd"/>
            <w:r w:rsidRPr="009A548C">
              <w:rPr>
                <w:rFonts w:asciiTheme="minorHAnsi" w:hAnsiTheme="minorHAnsi" w:cs="Arial"/>
                <w:sz w:val="18"/>
                <w:szCs w:val="18"/>
                <w:lang w:eastAsia="el-GR"/>
              </w:rPr>
              <w:t xml:space="preserve"> λήψη, με x2 </w:t>
            </w:r>
            <w:proofErr w:type="spellStart"/>
            <w:r w:rsidRPr="009A548C">
              <w:rPr>
                <w:rFonts w:asciiTheme="minorHAnsi" w:hAnsiTheme="minorHAnsi" w:cs="Arial"/>
                <w:sz w:val="18"/>
                <w:szCs w:val="18"/>
                <w:lang w:eastAsia="el-GR"/>
              </w:rPr>
              <w:t>extender</w:t>
            </w:r>
            <w:proofErr w:type="spellEnd"/>
            <w:r w:rsidRPr="009A548C">
              <w:rPr>
                <w:rFonts w:asciiTheme="minorHAnsi" w:hAnsiTheme="minorHAnsi" w:cs="Arial"/>
                <w:sz w:val="18"/>
                <w:szCs w:val="18"/>
                <w:lang w:eastAsia="el-GR"/>
              </w:rPr>
              <w:t xml:space="preserve">. Σε αυτούς να περιλαμβάνονται τουλάχιστον δύο φακοί με μεγέθυνση μεγαλύτερη ή ίση από 30x και τουλάχιστον δύο με μεγέθυνση μεγαλύτερη ή ίση από 55x (τύπου </w:t>
            </w:r>
            <w:proofErr w:type="spellStart"/>
            <w:r w:rsidRPr="009A548C">
              <w:rPr>
                <w:rFonts w:asciiTheme="minorHAnsi" w:hAnsiTheme="minorHAnsi" w:cs="Arial"/>
                <w:sz w:val="18"/>
                <w:szCs w:val="18"/>
                <w:lang w:eastAsia="el-GR"/>
              </w:rPr>
              <w:t>box</w:t>
            </w:r>
            <w:proofErr w:type="spellEnd"/>
            <w:r w:rsidRPr="009A548C">
              <w:rPr>
                <w:rFonts w:asciiTheme="minorHAnsi" w:hAnsiTheme="minorHAnsi" w:cs="Arial"/>
                <w:sz w:val="18"/>
                <w:szCs w:val="18"/>
                <w:lang w:eastAsia="el-GR"/>
              </w:rPr>
              <w:t xml:space="preserve">). Επίσης να διατίθενται και δύο </w:t>
            </w:r>
            <w:proofErr w:type="spellStart"/>
            <w:r w:rsidRPr="009A548C">
              <w:rPr>
                <w:rFonts w:asciiTheme="minorHAnsi" w:hAnsiTheme="minorHAnsi" w:cs="Arial"/>
                <w:sz w:val="18"/>
                <w:szCs w:val="18"/>
                <w:lang w:eastAsia="el-GR"/>
              </w:rPr>
              <w:t>ευρυγώνιοι</w:t>
            </w:r>
            <w:proofErr w:type="spellEnd"/>
            <w:r w:rsidRPr="009A548C">
              <w:rPr>
                <w:rFonts w:asciiTheme="minorHAnsi" w:hAnsiTheme="minorHAnsi" w:cs="Arial"/>
                <w:sz w:val="18"/>
                <w:szCs w:val="18"/>
                <w:lang w:eastAsia="el-GR"/>
              </w:rPr>
              <w:t xml:space="preserve"> φακοί. </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1485"/>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5.3.2.4</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9A548C">
            <w:pPr>
              <w:rPr>
                <w:rFonts w:asciiTheme="minorHAnsi" w:hAnsiTheme="minorHAnsi" w:cs="Arial"/>
                <w:sz w:val="18"/>
                <w:szCs w:val="18"/>
                <w:lang w:eastAsia="el-GR"/>
              </w:rPr>
            </w:pPr>
            <w:r w:rsidRPr="009A548C">
              <w:rPr>
                <w:rFonts w:asciiTheme="minorHAnsi" w:hAnsiTheme="minorHAnsi" w:cs="Arial"/>
                <w:sz w:val="18"/>
                <w:szCs w:val="18"/>
                <w:lang w:eastAsia="el-GR"/>
              </w:rPr>
              <w:t>Ψηφιακή τράπεζα μίξης εικόνας τουλάχιστον 24 εισόδων (</w:t>
            </w:r>
            <w:proofErr w:type="spellStart"/>
            <w:r w:rsidRPr="009A548C">
              <w:rPr>
                <w:rFonts w:asciiTheme="minorHAnsi" w:hAnsiTheme="minorHAnsi" w:cs="Arial"/>
                <w:sz w:val="18"/>
                <w:szCs w:val="18"/>
                <w:lang w:eastAsia="el-GR"/>
              </w:rPr>
              <w:t>νideo</w:t>
            </w:r>
            <w:proofErr w:type="spellEnd"/>
            <w:r w:rsidRPr="009A548C">
              <w:rPr>
                <w:rFonts w:asciiTheme="minorHAnsi" w:hAnsiTheme="minorHAnsi" w:cs="Arial"/>
                <w:sz w:val="18"/>
                <w:szCs w:val="18"/>
                <w:lang w:eastAsia="el-GR"/>
              </w:rPr>
              <w:t xml:space="preserve"> και </w:t>
            </w:r>
            <w:proofErr w:type="spellStart"/>
            <w:r w:rsidRPr="009A548C">
              <w:rPr>
                <w:rFonts w:asciiTheme="minorHAnsi" w:hAnsiTheme="minorHAnsi" w:cs="Arial"/>
                <w:sz w:val="18"/>
                <w:szCs w:val="18"/>
                <w:lang w:eastAsia="el-GR"/>
              </w:rPr>
              <w:t>key</w:t>
            </w:r>
            <w:proofErr w:type="spellEnd"/>
            <w:r w:rsidRPr="009A548C">
              <w:rPr>
                <w:rFonts w:asciiTheme="minorHAnsi" w:hAnsiTheme="minorHAnsi" w:cs="Arial"/>
                <w:sz w:val="18"/>
                <w:szCs w:val="18"/>
                <w:lang w:eastAsia="el-GR"/>
              </w:rPr>
              <w:t xml:space="preserve">). Να υπάρχει η δυνατότητα δημιουργίας «παραθύρων» ή/και πλήρους συστήματος ψηφιακών εφέ, αποθήκευσης σημάτων ακίνητων εικόνων και σημάτων </w:t>
            </w:r>
            <w:proofErr w:type="spellStart"/>
            <w:r w:rsidRPr="009A548C">
              <w:rPr>
                <w:rFonts w:asciiTheme="minorHAnsi" w:hAnsiTheme="minorHAnsi" w:cs="Arial"/>
                <w:sz w:val="18"/>
                <w:szCs w:val="18"/>
                <w:lang w:eastAsia="el-GR"/>
              </w:rPr>
              <w:t>animation</w:t>
            </w:r>
            <w:proofErr w:type="spellEnd"/>
            <w:r w:rsidRPr="009A548C">
              <w:rPr>
                <w:rFonts w:asciiTheme="minorHAnsi" w:hAnsiTheme="minorHAnsi" w:cs="Arial"/>
                <w:sz w:val="18"/>
                <w:szCs w:val="18"/>
                <w:lang w:eastAsia="el-GR"/>
              </w:rPr>
              <w:t xml:space="preserve"> ενδεικτικής διάρκειας τουλάχιστον 8 </w:t>
            </w:r>
            <w:proofErr w:type="spellStart"/>
            <w:r w:rsidRPr="009A548C">
              <w:rPr>
                <w:rFonts w:asciiTheme="minorHAnsi" w:hAnsiTheme="minorHAnsi" w:cs="Arial"/>
                <w:sz w:val="18"/>
                <w:szCs w:val="18"/>
                <w:lang w:eastAsia="el-GR"/>
              </w:rPr>
              <w:t>sec</w:t>
            </w:r>
            <w:proofErr w:type="spellEnd"/>
            <w:r w:rsidRPr="009A548C">
              <w:rPr>
                <w:rFonts w:asciiTheme="minorHAnsi" w:hAnsiTheme="minorHAnsi" w:cs="Arial"/>
                <w:sz w:val="18"/>
                <w:szCs w:val="18"/>
                <w:lang w:eastAsia="el-GR"/>
              </w:rPr>
              <w:t>. καθώς και τουλάχιστον 4</w:t>
            </w:r>
            <w:r>
              <w:rPr>
                <w:rFonts w:asciiTheme="minorHAnsi" w:hAnsiTheme="minorHAnsi" w:cs="Arial"/>
                <w:sz w:val="18"/>
                <w:szCs w:val="18"/>
                <w:lang w:eastAsia="el-GR"/>
              </w:rPr>
              <w:t xml:space="preserve"> </w:t>
            </w:r>
            <w:r w:rsidRPr="009A548C">
              <w:rPr>
                <w:rFonts w:asciiTheme="minorHAnsi" w:hAnsiTheme="minorHAnsi" w:cs="Arial"/>
                <w:sz w:val="18"/>
                <w:szCs w:val="18"/>
                <w:lang w:eastAsia="el-GR"/>
              </w:rPr>
              <w:t>DSK.</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120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5.3.2.5</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Τράπεζα μίξης ήχου τουλάχιστον 32 εισόδων με 4 </w:t>
            </w:r>
            <w:proofErr w:type="spellStart"/>
            <w:r w:rsidRPr="009A548C">
              <w:rPr>
                <w:rFonts w:asciiTheme="minorHAnsi" w:hAnsiTheme="minorHAnsi" w:cs="Arial"/>
                <w:sz w:val="18"/>
                <w:szCs w:val="18"/>
                <w:lang w:eastAsia="el-GR"/>
              </w:rPr>
              <w:t>groups</w:t>
            </w:r>
            <w:proofErr w:type="spellEnd"/>
            <w:r w:rsidRPr="009A548C">
              <w:rPr>
                <w:rFonts w:asciiTheme="minorHAnsi" w:hAnsiTheme="minorHAnsi" w:cs="Arial"/>
                <w:sz w:val="18"/>
                <w:szCs w:val="18"/>
                <w:lang w:eastAsia="el-GR"/>
              </w:rPr>
              <w:t xml:space="preserve">, με τα απαραίτητα περιφερειακά όπως CD </w:t>
            </w:r>
            <w:proofErr w:type="spellStart"/>
            <w:r w:rsidRPr="009A548C">
              <w:rPr>
                <w:rFonts w:asciiTheme="minorHAnsi" w:hAnsiTheme="minorHAnsi" w:cs="Arial"/>
                <w:sz w:val="18"/>
                <w:szCs w:val="18"/>
                <w:lang w:eastAsia="el-GR"/>
              </w:rPr>
              <w:t>player</w:t>
            </w:r>
            <w:proofErr w:type="spellEnd"/>
            <w:r w:rsidRPr="009A548C">
              <w:rPr>
                <w:rFonts w:asciiTheme="minorHAnsi" w:hAnsiTheme="minorHAnsi" w:cs="Arial"/>
                <w:sz w:val="18"/>
                <w:szCs w:val="18"/>
                <w:lang w:eastAsia="el-GR"/>
              </w:rPr>
              <w:t xml:space="preserve">, ISDN </w:t>
            </w:r>
            <w:proofErr w:type="spellStart"/>
            <w:r w:rsidRPr="009A548C">
              <w:rPr>
                <w:rFonts w:asciiTheme="minorHAnsi" w:hAnsiTheme="minorHAnsi" w:cs="Arial"/>
                <w:sz w:val="18"/>
                <w:szCs w:val="18"/>
                <w:lang w:eastAsia="el-GR"/>
              </w:rPr>
              <w:t>codec</w:t>
            </w:r>
            <w:proofErr w:type="spellEnd"/>
            <w:r w:rsidRPr="009A548C">
              <w:rPr>
                <w:rFonts w:asciiTheme="minorHAnsi" w:hAnsiTheme="minorHAnsi" w:cs="Arial"/>
                <w:sz w:val="18"/>
                <w:szCs w:val="18"/>
                <w:lang w:eastAsia="el-GR"/>
              </w:rPr>
              <w:t>, δύο (2) τουλάχιστον υβριδικών τηλεφώνων κ.λπ. καταλλήλως συνδεδεμένων και με στερεοφωνική έξοδο.</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48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5.3.2.6</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υπάρχει δυνατότητα εισαγωγής των σημάτων ήχου και σε μορφή </w:t>
            </w:r>
            <w:proofErr w:type="spellStart"/>
            <w:r w:rsidRPr="009A548C">
              <w:rPr>
                <w:rFonts w:asciiTheme="minorHAnsi" w:hAnsiTheme="minorHAnsi" w:cs="Arial"/>
                <w:sz w:val="18"/>
                <w:szCs w:val="18"/>
                <w:lang w:eastAsia="el-GR"/>
              </w:rPr>
              <w:t>embedded</w:t>
            </w:r>
            <w:proofErr w:type="spellEnd"/>
            <w:r w:rsidRPr="009A548C">
              <w:rPr>
                <w:rFonts w:asciiTheme="minorHAnsi" w:hAnsiTheme="minorHAnsi" w:cs="Arial"/>
                <w:sz w:val="18"/>
                <w:szCs w:val="18"/>
                <w:lang w:eastAsia="el-GR"/>
              </w:rPr>
              <w:t>.</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72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5.3.2.7</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υπάρχει δυνατότητα εξαγωγής τουλάχιστον δυο διαφορετικών σημάτων με τέσσερα (4) κανάλια (1 </w:t>
            </w:r>
            <w:proofErr w:type="spellStart"/>
            <w:r w:rsidRPr="009A548C">
              <w:rPr>
                <w:rFonts w:asciiTheme="minorHAnsi" w:hAnsiTheme="minorHAnsi" w:cs="Arial"/>
                <w:sz w:val="18"/>
                <w:szCs w:val="18"/>
                <w:lang w:eastAsia="el-GR"/>
              </w:rPr>
              <w:t>group</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embedded</w:t>
            </w:r>
            <w:proofErr w:type="spellEnd"/>
            <w:r w:rsidRPr="009A548C">
              <w:rPr>
                <w:rFonts w:asciiTheme="minorHAnsi" w:hAnsiTheme="minorHAnsi" w:cs="Arial"/>
                <w:sz w:val="18"/>
                <w:szCs w:val="18"/>
                <w:lang w:eastAsia="el-GR"/>
              </w:rPr>
              <w:t xml:space="preserve"> ήχου το καθένα.</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48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5.3.2.8</w:t>
            </w:r>
          </w:p>
        </w:tc>
        <w:tc>
          <w:tcPr>
            <w:tcW w:w="3629"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Μικρόφωνα και κάσκες με ελάχιστη  απαίτηση όπως παρακάτω:</w:t>
            </w:r>
          </w:p>
        </w:tc>
        <w:tc>
          <w:tcPr>
            <w:tcW w:w="4833" w:type="dxa"/>
            <w:gridSpan w:val="3"/>
            <w:tcBorders>
              <w:top w:val="single" w:sz="4" w:space="0" w:color="auto"/>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48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5.3.2.8.1</w:t>
            </w:r>
          </w:p>
          <w:p w:rsidR="00B91424" w:rsidRPr="009A548C" w:rsidRDefault="00B91424" w:rsidP="00F97F99">
            <w:pPr>
              <w:rPr>
                <w:rFonts w:asciiTheme="minorHAnsi" w:hAnsiTheme="minorHAnsi" w:cs="Arial"/>
                <w:sz w:val="18"/>
                <w:szCs w:val="18"/>
                <w:lang w:eastAsia="el-GR"/>
              </w:rPr>
            </w:pP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Τρία (3) ασύρματα μικρόφωνα χειρός και δύο (2) πέτου.</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25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5.3.2.8.2</w:t>
            </w:r>
          </w:p>
        </w:tc>
        <w:tc>
          <w:tcPr>
            <w:tcW w:w="3629"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Πέντε (5) ενσύρματα πέτου.</w:t>
            </w:r>
          </w:p>
        </w:tc>
        <w:tc>
          <w:tcPr>
            <w:tcW w:w="1246"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420"/>
          <w:jc w:val="center"/>
        </w:trPr>
        <w:tc>
          <w:tcPr>
            <w:tcW w:w="9682" w:type="dxa"/>
            <w:gridSpan w:val="5"/>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B91424" w:rsidRPr="009A548C" w:rsidRDefault="00B91424" w:rsidP="001A566B">
            <w:pPr>
              <w:jc w:val="center"/>
              <w:rPr>
                <w:rFonts w:asciiTheme="minorHAnsi" w:hAnsiTheme="minorHAnsi" w:cs="Arial"/>
                <w:b/>
                <w:bCs/>
                <w:color w:val="FFFFFF"/>
                <w:sz w:val="32"/>
                <w:szCs w:val="32"/>
                <w:lang w:eastAsia="el-GR"/>
              </w:rPr>
            </w:pPr>
            <w:r w:rsidRPr="009A548C">
              <w:rPr>
                <w:rFonts w:asciiTheme="minorHAnsi" w:hAnsiTheme="minorHAnsi" w:cs="Arial"/>
                <w:b/>
                <w:bCs/>
                <w:color w:val="FFFFFF"/>
                <w:sz w:val="32"/>
                <w:szCs w:val="32"/>
                <w:lang w:eastAsia="el-GR"/>
              </w:rPr>
              <w:lastRenderedPageBreak/>
              <w:t>Πίνακας Συμμόρφωσης Πολυκάμερων Οχημάτων (OB VAN)</w:t>
            </w:r>
          </w:p>
        </w:tc>
      </w:tr>
      <w:tr w:rsidR="00B91424" w:rsidRPr="009A548C" w:rsidTr="00890B2D">
        <w:trPr>
          <w:trHeight w:val="48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B91424" w:rsidRPr="009A548C" w:rsidRDefault="00B91424"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Παράγραφος</w:t>
            </w:r>
          </w:p>
        </w:tc>
        <w:tc>
          <w:tcPr>
            <w:tcW w:w="3629"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Απαίτηση - Προδιαγραφή</w:t>
            </w:r>
          </w:p>
        </w:tc>
        <w:tc>
          <w:tcPr>
            <w:tcW w:w="1246"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Συμμόρφωση ΝΑΙ/ΟΧΙ </w:t>
            </w:r>
          </w:p>
        </w:tc>
        <w:tc>
          <w:tcPr>
            <w:tcW w:w="2202"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Παρατηρήσεις - </w:t>
            </w:r>
            <w:r w:rsidRPr="009A548C">
              <w:rPr>
                <w:rFonts w:asciiTheme="minorHAnsi" w:hAnsiTheme="minorHAnsi" w:cs="Arial"/>
                <w:b/>
                <w:bCs/>
                <w:sz w:val="18"/>
                <w:szCs w:val="18"/>
                <w:lang w:eastAsia="el-GR"/>
              </w:rPr>
              <w:br/>
              <w:t>Πρόσθετες πληροφορίες</w:t>
            </w:r>
          </w:p>
        </w:tc>
        <w:tc>
          <w:tcPr>
            <w:tcW w:w="1385"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Παραπομπή - </w:t>
            </w:r>
            <w:r w:rsidRPr="009A548C">
              <w:rPr>
                <w:rFonts w:asciiTheme="minorHAnsi" w:hAnsiTheme="minorHAnsi" w:cs="Arial"/>
                <w:b/>
                <w:bCs/>
                <w:sz w:val="18"/>
                <w:szCs w:val="18"/>
                <w:lang w:eastAsia="el-GR"/>
              </w:rPr>
              <w:br/>
              <w:t>Δικαιολογητικό</w:t>
            </w:r>
          </w:p>
        </w:tc>
      </w:tr>
      <w:tr w:rsidR="00B91424" w:rsidRPr="009A548C" w:rsidTr="00890B2D">
        <w:trPr>
          <w:trHeight w:val="19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5.3.2.8.3</w:t>
            </w:r>
          </w:p>
        </w:tc>
        <w:tc>
          <w:tcPr>
            <w:tcW w:w="3629"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Τέσσερα (4) ενσύρματα </w:t>
            </w:r>
            <w:proofErr w:type="spellStart"/>
            <w:r w:rsidRPr="009A548C">
              <w:rPr>
                <w:rFonts w:asciiTheme="minorHAnsi" w:hAnsiTheme="minorHAnsi" w:cs="Arial"/>
                <w:sz w:val="18"/>
                <w:szCs w:val="18"/>
                <w:lang w:eastAsia="el-GR"/>
              </w:rPr>
              <w:t>κατευθυντικά</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shot</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gun</w:t>
            </w:r>
            <w:proofErr w:type="spellEnd"/>
            <w:r w:rsidRPr="009A548C">
              <w:rPr>
                <w:rFonts w:asciiTheme="minorHAnsi" w:hAnsiTheme="minorHAnsi" w:cs="Arial"/>
                <w:sz w:val="18"/>
                <w:szCs w:val="18"/>
                <w:lang w:eastAsia="el-GR"/>
              </w:rPr>
              <w:t>.</w:t>
            </w:r>
          </w:p>
        </w:tc>
        <w:tc>
          <w:tcPr>
            <w:tcW w:w="1246"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vAlign w:val="center"/>
            <w:hideMark/>
          </w:tcPr>
          <w:p w:rsidR="00B91424" w:rsidRPr="009A548C" w:rsidRDefault="00B91424" w:rsidP="0062532B">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48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br w:type="page"/>
            </w:r>
            <w:r w:rsidRPr="009A548C">
              <w:rPr>
                <w:rFonts w:asciiTheme="minorHAnsi" w:hAnsiTheme="minorHAnsi" w:cs="Arial"/>
                <w:sz w:val="18"/>
                <w:szCs w:val="18"/>
                <w:lang w:eastAsia="el-GR"/>
              </w:rPr>
              <w:t>5.3.2.9</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διατίθενται </w:t>
            </w:r>
            <w:proofErr w:type="spellStart"/>
            <w:r w:rsidRPr="009A548C">
              <w:rPr>
                <w:rFonts w:asciiTheme="minorHAnsi" w:hAnsiTheme="minorHAnsi" w:cs="Arial"/>
                <w:sz w:val="18"/>
                <w:szCs w:val="18"/>
                <w:lang w:eastAsia="el-GR"/>
              </w:rPr>
              <w:t>commentary</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units</w:t>
            </w:r>
            <w:proofErr w:type="spellEnd"/>
            <w:r w:rsidRPr="009A548C">
              <w:rPr>
                <w:rFonts w:asciiTheme="minorHAnsi" w:hAnsiTheme="minorHAnsi" w:cs="Arial"/>
                <w:sz w:val="18"/>
                <w:szCs w:val="18"/>
                <w:lang w:eastAsia="el-GR"/>
              </w:rPr>
              <w:t xml:space="preserve"> τριών εισόδων όποτε απαιτηθούν.</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72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5.3.2.10</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διατίθενται τουλάχιστον δύο (2) </w:t>
            </w:r>
            <w:proofErr w:type="spellStart"/>
            <w:r w:rsidRPr="009A548C">
              <w:rPr>
                <w:rFonts w:asciiTheme="minorHAnsi" w:hAnsiTheme="minorHAnsi" w:cs="Arial"/>
                <w:sz w:val="18"/>
                <w:szCs w:val="18"/>
                <w:lang w:eastAsia="el-GR"/>
              </w:rPr>
              <w:t>VTRs</w:t>
            </w:r>
            <w:proofErr w:type="spellEnd"/>
            <w:r w:rsidRPr="009A548C">
              <w:rPr>
                <w:rFonts w:asciiTheme="minorHAnsi" w:hAnsiTheme="minorHAnsi" w:cs="Arial"/>
                <w:sz w:val="18"/>
                <w:szCs w:val="18"/>
                <w:lang w:eastAsia="el-GR"/>
              </w:rPr>
              <w:t xml:space="preserve"> τύπου DVCPRO (25/50 </w:t>
            </w:r>
            <w:proofErr w:type="spellStart"/>
            <w:r w:rsidRPr="009A548C">
              <w:rPr>
                <w:rFonts w:asciiTheme="minorHAnsi" w:hAnsiTheme="minorHAnsi" w:cs="Arial"/>
                <w:sz w:val="18"/>
                <w:szCs w:val="18"/>
                <w:lang w:eastAsia="el-GR"/>
              </w:rPr>
              <w:t>switchable</w:t>
            </w:r>
            <w:proofErr w:type="spellEnd"/>
            <w:r w:rsidRPr="009A548C">
              <w:rPr>
                <w:rFonts w:asciiTheme="minorHAnsi" w:hAnsiTheme="minorHAnsi" w:cs="Arial"/>
                <w:sz w:val="18"/>
                <w:szCs w:val="18"/>
                <w:lang w:eastAsia="el-GR"/>
              </w:rPr>
              <w:t>) ή εγγραφείς P2 ή συστήματα σκληρών δίσκων.</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120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5.3.2.11</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Σύστημα  </w:t>
            </w:r>
            <w:proofErr w:type="spellStart"/>
            <w:r w:rsidRPr="009A548C">
              <w:rPr>
                <w:rFonts w:asciiTheme="minorHAnsi" w:hAnsiTheme="minorHAnsi" w:cs="Arial"/>
                <w:sz w:val="18"/>
                <w:szCs w:val="18"/>
                <w:lang w:eastAsia="el-GR"/>
              </w:rPr>
              <w:t>video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replay</w:t>
            </w:r>
            <w:proofErr w:type="spellEnd"/>
            <w:r w:rsidRPr="009A548C">
              <w:rPr>
                <w:rFonts w:asciiTheme="minorHAnsi" w:hAnsiTheme="minorHAnsi" w:cs="Arial"/>
                <w:sz w:val="18"/>
                <w:szCs w:val="18"/>
                <w:lang w:eastAsia="el-GR"/>
              </w:rPr>
              <w:t xml:space="preserve"> με σκληρούς δίσκους, 6 καναλιών. Εάν ζητηθεί από την ΕΡΤ η δυνατότητα  </w:t>
            </w:r>
            <w:proofErr w:type="spellStart"/>
            <w:r w:rsidRPr="009A548C">
              <w:rPr>
                <w:rFonts w:asciiTheme="minorHAnsi" w:hAnsiTheme="minorHAnsi" w:cs="Arial"/>
                <w:sz w:val="18"/>
                <w:szCs w:val="18"/>
                <w:lang w:eastAsia="el-GR"/>
              </w:rPr>
              <w:t>video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replay</w:t>
            </w:r>
            <w:proofErr w:type="spellEnd"/>
            <w:r w:rsidRPr="009A548C">
              <w:rPr>
                <w:rFonts w:asciiTheme="minorHAnsi" w:hAnsiTheme="minorHAnsi" w:cs="Arial"/>
                <w:sz w:val="18"/>
                <w:szCs w:val="18"/>
                <w:lang w:eastAsia="el-GR"/>
              </w:rPr>
              <w:t xml:space="preserve"> για όλες τις κάμερες θα πρέπει να προστεθεί επιπλέον σύστημα ή αντίστοιχος αριθμός </w:t>
            </w:r>
            <w:proofErr w:type="spellStart"/>
            <w:r w:rsidRPr="009A548C">
              <w:rPr>
                <w:rFonts w:asciiTheme="minorHAnsi" w:hAnsiTheme="minorHAnsi" w:cs="Arial"/>
                <w:sz w:val="18"/>
                <w:szCs w:val="18"/>
                <w:lang w:eastAsia="el-GR"/>
              </w:rPr>
              <w:t>VTR’s</w:t>
            </w:r>
            <w:proofErr w:type="spellEnd"/>
            <w:r w:rsidRPr="009A548C">
              <w:rPr>
                <w:rFonts w:asciiTheme="minorHAnsi" w:hAnsiTheme="minorHAnsi" w:cs="Arial"/>
                <w:sz w:val="18"/>
                <w:szCs w:val="18"/>
                <w:lang w:eastAsia="el-GR"/>
              </w:rPr>
              <w:t>, χωρίς καμία επιπλέον χρέωση.</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144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5.3.2.12</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Σύστημα ενδοεπικοινωνίας του σκηνοθέτη με οπερατέρ, δημοσιογράφους,  ρεπόρτερ, γραφικά – στατιστικά.  Θα πρέπει να είναι ενσύρματο και με ασύρματες συνδέσεις για τρεις τουλάχιστον αποδέκτες. Να προσφερθούν τρία (3) ασύρματα ακουστικά.</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96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5.3.2.13</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Κατάλληλο αριθμό μόνιτορ για όλες τις πηγές και δύο μόνιτορ με διαστάσεις τουλάχιστον  21΄΄ στη θέση φωτιστή ή σχολιαστή ή/και γραμματείας. Επίσης θα διαθέτει και παρακολουθητή λήψης </w:t>
            </w:r>
            <w:proofErr w:type="spellStart"/>
            <w:r w:rsidRPr="009A548C">
              <w:rPr>
                <w:rFonts w:asciiTheme="minorHAnsi" w:hAnsiTheme="minorHAnsi" w:cs="Arial"/>
                <w:sz w:val="18"/>
                <w:szCs w:val="18"/>
                <w:lang w:eastAsia="el-GR"/>
              </w:rPr>
              <w:t>off</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air</w:t>
            </w:r>
            <w:proofErr w:type="spellEnd"/>
            <w:r w:rsidRPr="009A548C">
              <w:rPr>
                <w:rFonts w:asciiTheme="minorHAnsi" w:hAnsiTheme="minorHAnsi" w:cs="Arial"/>
                <w:sz w:val="18"/>
                <w:szCs w:val="18"/>
                <w:lang w:eastAsia="el-GR"/>
              </w:rPr>
              <w:t>.</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150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5.3.2.14</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‘Όλα τα συμπληρωματικά μηχανήματα που κρίνονται απαραίτητα για την ολοκληρωμένη λειτουργία της μονάδας, όπως π.χ. </w:t>
            </w:r>
            <w:proofErr w:type="spellStart"/>
            <w:r w:rsidRPr="009A548C">
              <w:rPr>
                <w:rFonts w:asciiTheme="minorHAnsi" w:hAnsiTheme="minorHAnsi" w:cs="Arial"/>
                <w:sz w:val="18"/>
                <w:szCs w:val="18"/>
                <w:lang w:eastAsia="el-GR"/>
              </w:rPr>
              <w:t>frame</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synchronizers</w:t>
            </w:r>
            <w:proofErr w:type="spellEnd"/>
            <w:r w:rsidRPr="009A548C">
              <w:rPr>
                <w:rFonts w:asciiTheme="minorHAnsi" w:hAnsiTheme="minorHAnsi" w:cs="Arial"/>
                <w:sz w:val="18"/>
                <w:szCs w:val="18"/>
                <w:lang w:eastAsia="el-GR"/>
              </w:rPr>
              <w:t xml:space="preserve">  στις εισόδους εξωτερικών σημάτων, γεννήτρια συγχρονισμού (κατά προτίμηση διπλή με αυτόματη εναλλαγή), </w:t>
            </w:r>
            <w:proofErr w:type="spellStart"/>
            <w:r w:rsidRPr="009A548C">
              <w:rPr>
                <w:rFonts w:asciiTheme="minorHAnsi" w:hAnsiTheme="minorHAnsi" w:cs="Arial"/>
                <w:sz w:val="18"/>
                <w:szCs w:val="18"/>
                <w:lang w:eastAsia="el-GR"/>
              </w:rPr>
              <w:t>waveform</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monitor</w:t>
            </w:r>
            <w:proofErr w:type="spellEnd"/>
            <w:r w:rsidRPr="009A548C">
              <w:rPr>
                <w:rFonts w:asciiTheme="minorHAnsi" w:hAnsiTheme="minorHAnsi" w:cs="Arial"/>
                <w:sz w:val="18"/>
                <w:szCs w:val="18"/>
                <w:lang w:eastAsia="el-GR"/>
              </w:rPr>
              <w:t xml:space="preserve">, μετατροπείς, διανομείς, </w:t>
            </w:r>
            <w:proofErr w:type="spellStart"/>
            <w:r w:rsidRPr="009A548C">
              <w:rPr>
                <w:rFonts w:asciiTheme="minorHAnsi" w:hAnsiTheme="minorHAnsi" w:cs="Arial"/>
                <w:sz w:val="18"/>
                <w:szCs w:val="18"/>
                <w:lang w:eastAsia="el-GR"/>
              </w:rPr>
              <w:t>audio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delays</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κ.λ.π</w:t>
            </w:r>
            <w:proofErr w:type="spellEnd"/>
            <w:r w:rsidRPr="009A548C">
              <w:rPr>
                <w:rFonts w:asciiTheme="minorHAnsi" w:hAnsiTheme="minorHAnsi" w:cs="Arial"/>
                <w:sz w:val="18"/>
                <w:szCs w:val="18"/>
                <w:lang w:eastAsia="el-GR"/>
              </w:rPr>
              <w:t>.</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72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5.3.2.15</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Το σύνολο της λήψης, διακίνησης και επεξεργασίας του σήματος εικόνας να γίνεται ψηφιακά σε </w:t>
            </w:r>
            <w:proofErr w:type="spellStart"/>
            <w:r w:rsidRPr="009A548C">
              <w:rPr>
                <w:rFonts w:asciiTheme="minorHAnsi" w:hAnsiTheme="minorHAnsi" w:cs="Arial"/>
                <w:sz w:val="18"/>
                <w:szCs w:val="18"/>
                <w:lang w:eastAsia="el-GR"/>
              </w:rPr>
              <w:t>μορφότυπο</w:t>
            </w:r>
            <w:proofErr w:type="spellEnd"/>
            <w:r w:rsidRPr="009A548C">
              <w:rPr>
                <w:rFonts w:asciiTheme="minorHAnsi" w:hAnsiTheme="minorHAnsi" w:cs="Arial"/>
                <w:sz w:val="18"/>
                <w:szCs w:val="18"/>
                <w:lang w:eastAsia="el-GR"/>
              </w:rPr>
              <w:t xml:space="preserve"> 16:9.</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495"/>
          <w:jc w:val="center"/>
        </w:trPr>
        <w:tc>
          <w:tcPr>
            <w:tcW w:w="9682" w:type="dxa"/>
            <w:gridSpan w:val="5"/>
            <w:tcBorders>
              <w:top w:val="single" w:sz="4" w:space="0" w:color="auto"/>
              <w:left w:val="single" w:sz="4" w:space="0" w:color="auto"/>
              <w:bottom w:val="single" w:sz="4" w:space="0" w:color="auto"/>
              <w:right w:val="single" w:sz="4" w:space="0" w:color="auto"/>
            </w:tcBorders>
            <w:shd w:val="clear" w:color="000000" w:fill="FFFFCC"/>
            <w:vAlign w:val="bottom"/>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5.4. </w:t>
            </w:r>
            <w:r w:rsidRPr="009A548C">
              <w:rPr>
                <w:rFonts w:asciiTheme="minorHAnsi" w:hAnsiTheme="minorHAnsi" w:cs="Arial"/>
                <w:b/>
                <w:bCs/>
                <w:sz w:val="18"/>
                <w:szCs w:val="18"/>
                <w:lang w:eastAsia="el-GR"/>
              </w:rPr>
              <w:t xml:space="preserve">Κατηγορία 3 </w:t>
            </w:r>
            <w:r w:rsidRPr="009A548C">
              <w:rPr>
                <w:rFonts w:asciiTheme="minorHAnsi" w:hAnsiTheme="minorHAnsi" w:cs="Arial"/>
                <w:sz w:val="18"/>
                <w:szCs w:val="18"/>
                <w:lang w:eastAsia="el-GR"/>
              </w:rPr>
              <w:t xml:space="preserve">- Πολυκάμερα οχήματα με 6/7/8/9/10 κάμερες, ΗD, για τη κάλυψη των αναγκών των εξωτερικών μεταδόσεων της (αθλητικά υψηλών απαιτήσεων, πολιτικά γεγονότα - συγκεντρώσεις </w:t>
            </w:r>
            <w:proofErr w:type="spellStart"/>
            <w:r w:rsidRPr="009A548C">
              <w:rPr>
                <w:rFonts w:asciiTheme="minorHAnsi" w:hAnsiTheme="minorHAnsi" w:cs="Arial"/>
                <w:sz w:val="18"/>
                <w:szCs w:val="18"/>
                <w:lang w:eastAsia="el-GR"/>
              </w:rPr>
              <w:t>κ.α</w:t>
            </w:r>
            <w:proofErr w:type="spellEnd"/>
            <w:r w:rsidRPr="009A548C">
              <w:rPr>
                <w:rFonts w:asciiTheme="minorHAnsi" w:hAnsiTheme="minorHAnsi" w:cs="Arial"/>
                <w:sz w:val="18"/>
                <w:szCs w:val="18"/>
                <w:lang w:eastAsia="el-GR"/>
              </w:rPr>
              <w:t>).</w:t>
            </w:r>
          </w:p>
        </w:tc>
      </w:tr>
      <w:tr w:rsidR="00B91424" w:rsidRPr="009A548C" w:rsidTr="00890B2D">
        <w:trPr>
          <w:trHeight w:val="960"/>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5.4.1</w:t>
            </w:r>
          </w:p>
        </w:tc>
        <w:tc>
          <w:tcPr>
            <w:tcW w:w="3629"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Στο εσωτερικό τους θα υπάρχει οριοθετημένη διάκριση των χώρων που απαιτούνται για την παραγωγή (ρύθμισης ήχου, ρύθμισης εικόνας, εγγραφής και </w:t>
            </w:r>
            <w:proofErr w:type="spellStart"/>
            <w:r w:rsidRPr="009A548C">
              <w:rPr>
                <w:rFonts w:asciiTheme="minorHAnsi" w:hAnsiTheme="minorHAnsi" w:cs="Arial"/>
                <w:sz w:val="18"/>
                <w:szCs w:val="18"/>
                <w:lang w:eastAsia="el-GR"/>
              </w:rPr>
              <w:t>Video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Replay</w:t>
            </w:r>
            <w:proofErr w:type="spellEnd"/>
            <w:r w:rsidRPr="009A548C">
              <w:rPr>
                <w:rFonts w:asciiTheme="minorHAnsi" w:hAnsiTheme="minorHAnsi" w:cs="Arial"/>
                <w:sz w:val="18"/>
                <w:szCs w:val="18"/>
                <w:lang w:eastAsia="el-GR"/>
              </w:rPr>
              <w:t>).</w:t>
            </w:r>
          </w:p>
        </w:tc>
        <w:tc>
          <w:tcPr>
            <w:tcW w:w="1246"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B91424" w:rsidRPr="009A548C" w:rsidTr="00890B2D">
        <w:trPr>
          <w:trHeight w:val="255"/>
          <w:jc w:val="center"/>
        </w:trPr>
        <w:tc>
          <w:tcPr>
            <w:tcW w:w="1220" w:type="dxa"/>
            <w:tcBorders>
              <w:top w:val="nil"/>
              <w:left w:val="single" w:sz="4" w:space="0" w:color="auto"/>
              <w:bottom w:val="single" w:sz="4" w:space="0" w:color="auto"/>
              <w:right w:val="single" w:sz="4" w:space="0" w:color="auto"/>
            </w:tcBorders>
            <w:shd w:val="clear" w:color="000000" w:fill="FFFFFF"/>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w:t>
            </w:r>
          </w:p>
        </w:tc>
        <w:tc>
          <w:tcPr>
            <w:tcW w:w="8462" w:type="dxa"/>
            <w:gridSpan w:val="4"/>
            <w:tcBorders>
              <w:top w:val="single" w:sz="4" w:space="0" w:color="auto"/>
              <w:left w:val="nil"/>
              <w:bottom w:val="single" w:sz="4" w:space="0" w:color="auto"/>
              <w:right w:val="single" w:sz="4" w:space="0" w:color="auto"/>
            </w:tcBorders>
            <w:shd w:val="clear" w:color="000000" w:fill="FFFFFF"/>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Απαραίτητος τεχνικός εξοπλισμός:</w:t>
            </w:r>
          </w:p>
        </w:tc>
      </w:tr>
      <w:tr w:rsidR="00B91424" w:rsidRPr="009A548C" w:rsidTr="00890B2D">
        <w:trPr>
          <w:trHeight w:val="2400"/>
          <w:jc w:val="center"/>
        </w:trPr>
        <w:tc>
          <w:tcPr>
            <w:tcW w:w="1220"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5.4.2.1</w:t>
            </w:r>
          </w:p>
        </w:tc>
        <w:tc>
          <w:tcPr>
            <w:tcW w:w="3629"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Από έξι (6) έως δέκα (10)  κάμερες </w:t>
            </w:r>
            <w:proofErr w:type="spellStart"/>
            <w:r w:rsidRPr="009A548C">
              <w:rPr>
                <w:rFonts w:asciiTheme="minorHAnsi" w:hAnsiTheme="minorHAnsi" w:cs="Arial"/>
                <w:sz w:val="18"/>
                <w:szCs w:val="18"/>
                <w:lang w:eastAsia="el-GR"/>
              </w:rPr>
              <w:t>High</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Definition</w:t>
            </w:r>
            <w:proofErr w:type="spellEnd"/>
            <w:r w:rsidRPr="009A548C">
              <w:rPr>
                <w:rFonts w:asciiTheme="minorHAnsi" w:hAnsiTheme="minorHAnsi" w:cs="Arial"/>
                <w:sz w:val="18"/>
                <w:szCs w:val="18"/>
                <w:lang w:eastAsia="el-GR"/>
              </w:rPr>
              <w:t xml:space="preserve">, ψηφιακής επεξεργασίας ανάλογα με τις απαιτήσεις της εκάστοτε παραγωγής, ιδίου τύπου, </w:t>
            </w:r>
            <w:proofErr w:type="spellStart"/>
            <w:r w:rsidRPr="009A548C">
              <w:rPr>
                <w:rFonts w:asciiTheme="minorHAnsi" w:hAnsiTheme="minorHAnsi" w:cs="Arial"/>
                <w:sz w:val="18"/>
                <w:szCs w:val="18"/>
                <w:lang w:eastAsia="el-GR"/>
              </w:rPr>
              <w:t>broadcast</w:t>
            </w:r>
            <w:proofErr w:type="spellEnd"/>
            <w:r w:rsidRPr="009A548C">
              <w:rPr>
                <w:rFonts w:asciiTheme="minorHAnsi" w:hAnsiTheme="minorHAnsi" w:cs="Arial"/>
                <w:sz w:val="18"/>
                <w:szCs w:val="18"/>
                <w:lang w:eastAsia="el-GR"/>
              </w:rPr>
              <w:t xml:space="preserve">, με 3 οπτικούς αισθητήρες CCD των 2/3’’ και σταθμό βάσεως (CCU), με σύστημα , </w:t>
            </w:r>
            <w:proofErr w:type="spellStart"/>
            <w:r w:rsidRPr="009A548C">
              <w:rPr>
                <w:rFonts w:asciiTheme="minorHAnsi" w:hAnsiTheme="minorHAnsi" w:cs="Arial"/>
                <w:sz w:val="18"/>
                <w:szCs w:val="18"/>
                <w:lang w:eastAsia="el-GR"/>
              </w:rPr>
              <w:t>triax</w:t>
            </w:r>
            <w:proofErr w:type="spellEnd"/>
            <w:r w:rsidRPr="009A548C">
              <w:rPr>
                <w:rFonts w:asciiTheme="minorHAnsi" w:hAnsiTheme="minorHAnsi" w:cs="Arial"/>
                <w:sz w:val="18"/>
                <w:szCs w:val="18"/>
                <w:lang w:eastAsia="el-GR"/>
              </w:rPr>
              <w:t xml:space="preserve"> ή οπτικής ίνας, που θα εξασφαλίζει τη δυνατότητα παραγωγής σε απόσταση τουλάχιστον μέχρι και 300 μέτρα από το αυτοκίνητο και δυνατότητες ενδοεπικοινωνίας, </w:t>
            </w:r>
            <w:proofErr w:type="spellStart"/>
            <w:r w:rsidRPr="009A548C">
              <w:rPr>
                <w:rFonts w:asciiTheme="minorHAnsi" w:hAnsiTheme="minorHAnsi" w:cs="Arial"/>
                <w:sz w:val="18"/>
                <w:szCs w:val="18"/>
                <w:lang w:eastAsia="el-GR"/>
              </w:rPr>
              <w:t>tallies</w:t>
            </w:r>
            <w:proofErr w:type="spellEnd"/>
            <w:r w:rsidRPr="009A548C">
              <w:rPr>
                <w:rFonts w:asciiTheme="minorHAnsi" w:hAnsiTheme="minorHAnsi" w:cs="Arial"/>
                <w:sz w:val="18"/>
                <w:szCs w:val="18"/>
                <w:lang w:eastAsia="el-GR"/>
              </w:rPr>
              <w:t>, κατάλληλα V/F κ.λπ. Θα συνοδεύονται από τρίποδες, κεφαλές και βάσεις με ρόδες</w:t>
            </w:r>
          </w:p>
        </w:tc>
        <w:tc>
          <w:tcPr>
            <w:tcW w:w="1246"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202"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bl>
    <w:p w:rsidR="00890B2D" w:rsidRDefault="00890B2D">
      <w:r>
        <w:br w:type="page"/>
      </w:r>
    </w:p>
    <w:tbl>
      <w:tblPr>
        <w:tblW w:w="9682" w:type="dxa"/>
        <w:jc w:val="center"/>
        <w:tblInd w:w="94" w:type="dxa"/>
        <w:tblLook w:val="04A0" w:firstRow="1" w:lastRow="0" w:firstColumn="1" w:lastColumn="0" w:noHBand="0" w:noVBand="1"/>
      </w:tblPr>
      <w:tblGrid>
        <w:gridCol w:w="1221"/>
        <w:gridCol w:w="3722"/>
        <w:gridCol w:w="7"/>
        <w:gridCol w:w="1239"/>
        <w:gridCol w:w="7"/>
        <w:gridCol w:w="2101"/>
        <w:gridCol w:w="1385"/>
      </w:tblGrid>
      <w:tr w:rsidR="00890B2D" w:rsidRPr="00890B2D" w:rsidTr="00890B2D">
        <w:trPr>
          <w:trHeight w:val="420"/>
          <w:jc w:val="center"/>
        </w:trPr>
        <w:tc>
          <w:tcPr>
            <w:tcW w:w="9682" w:type="dxa"/>
            <w:gridSpan w:val="7"/>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90B2D" w:rsidRPr="00890B2D" w:rsidRDefault="00890B2D" w:rsidP="001A566B">
            <w:pPr>
              <w:jc w:val="center"/>
              <w:rPr>
                <w:rFonts w:asciiTheme="minorHAnsi" w:hAnsiTheme="minorHAnsi" w:cs="Arial"/>
                <w:b/>
                <w:bCs/>
                <w:color w:val="FFFFFF"/>
                <w:sz w:val="32"/>
                <w:szCs w:val="32"/>
                <w:lang w:eastAsia="el-GR"/>
              </w:rPr>
            </w:pPr>
            <w:r w:rsidRPr="00890B2D">
              <w:rPr>
                <w:rFonts w:asciiTheme="minorHAnsi" w:hAnsiTheme="minorHAnsi" w:cs="Arial"/>
                <w:b/>
                <w:bCs/>
                <w:color w:val="FFFFFF"/>
                <w:sz w:val="32"/>
                <w:szCs w:val="32"/>
                <w:lang w:eastAsia="el-GR"/>
              </w:rPr>
              <w:lastRenderedPageBreak/>
              <w:t>Πίνακας Συμμόρφωσης Πολυκάμερων Οχημάτων (OB VAN)</w:t>
            </w:r>
          </w:p>
        </w:tc>
      </w:tr>
      <w:tr w:rsidR="00890B2D"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Παράγραφος</w:t>
            </w:r>
          </w:p>
        </w:tc>
        <w:tc>
          <w:tcPr>
            <w:tcW w:w="3729" w:type="dxa"/>
            <w:gridSpan w:val="2"/>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Απαίτηση - Προδιαγραφή</w:t>
            </w:r>
          </w:p>
        </w:tc>
        <w:tc>
          <w:tcPr>
            <w:tcW w:w="1246" w:type="dxa"/>
            <w:gridSpan w:val="2"/>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Συμμόρφωση ΝΑΙ/ΟΧΙ </w:t>
            </w:r>
          </w:p>
        </w:tc>
        <w:tc>
          <w:tcPr>
            <w:tcW w:w="2101" w:type="dxa"/>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Παρατηρήσεις - </w:t>
            </w:r>
            <w:r w:rsidRPr="009A548C">
              <w:rPr>
                <w:rFonts w:asciiTheme="minorHAnsi" w:hAnsiTheme="minorHAnsi" w:cs="Arial"/>
                <w:b/>
                <w:bCs/>
                <w:sz w:val="18"/>
                <w:szCs w:val="18"/>
                <w:lang w:eastAsia="el-GR"/>
              </w:rPr>
              <w:br/>
              <w:t>Πρόσθετες πληροφορίες</w:t>
            </w:r>
          </w:p>
        </w:tc>
        <w:tc>
          <w:tcPr>
            <w:tcW w:w="1385" w:type="dxa"/>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Παραπομπή - </w:t>
            </w:r>
            <w:r w:rsidRPr="009A548C">
              <w:rPr>
                <w:rFonts w:asciiTheme="minorHAnsi" w:hAnsiTheme="minorHAnsi" w:cs="Arial"/>
                <w:b/>
                <w:bCs/>
                <w:sz w:val="18"/>
                <w:szCs w:val="18"/>
                <w:lang w:eastAsia="el-GR"/>
              </w:rPr>
              <w:br/>
              <w:t>Δικαιολογητικό</w:t>
            </w:r>
          </w:p>
        </w:tc>
      </w:tr>
      <w:tr w:rsidR="00B91424" w:rsidRPr="009A548C" w:rsidTr="00B91424">
        <w:trPr>
          <w:trHeight w:val="16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5.4.2.2</w:t>
            </w:r>
          </w:p>
        </w:tc>
        <w:tc>
          <w:tcPr>
            <w:tcW w:w="3729" w:type="dxa"/>
            <w:gridSpan w:val="2"/>
            <w:tcBorders>
              <w:top w:val="nil"/>
              <w:left w:val="nil"/>
              <w:bottom w:val="single" w:sz="4" w:space="0" w:color="auto"/>
              <w:right w:val="single" w:sz="4" w:space="0" w:color="auto"/>
            </w:tcBorders>
            <w:shd w:val="clear" w:color="auto" w:fill="auto"/>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διατίθενται τουλάχιστον δύο (2) επιπλέον ψηφιακές </w:t>
            </w:r>
            <w:proofErr w:type="spellStart"/>
            <w:r w:rsidRPr="009A548C">
              <w:rPr>
                <w:rFonts w:asciiTheme="minorHAnsi" w:hAnsiTheme="minorHAnsi" w:cs="Arial"/>
                <w:sz w:val="18"/>
                <w:szCs w:val="18"/>
                <w:lang w:eastAsia="el-GR"/>
              </w:rPr>
              <w:t>broadcast</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mini</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cam</w:t>
            </w:r>
            <w:proofErr w:type="spellEnd"/>
            <w:r w:rsidRPr="009A548C">
              <w:rPr>
                <w:rFonts w:asciiTheme="minorHAnsi" w:hAnsiTheme="minorHAnsi" w:cs="Arial"/>
                <w:sz w:val="18"/>
                <w:szCs w:val="18"/>
                <w:lang w:eastAsia="el-GR"/>
              </w:rPr>
              <w:t xml:space="preserve"> με τα απαραίτητα στηρίγματα για την ανάρτησή τους και παρελκόμενα για τη λειτουργία τους. Οι μεταδόσεις που οι επιπλέον </w:t>
            </w:r>
            <w:proofErr w:type="spellStart"/>
            <w:r w:rsidRPr="009A548C">
              <w:rPr>
                <w:rFonts w:asciiTheme="minorHAnsi" w:hAnsiTheme="minorHAnsi" w:cs="Arial"/>
                <w:sz w:val="18"/>
                <w:szCs w:val="18"/>
                <w:lang w:eastAsia="el-GR"/>
              </w:rPr>
              <w:t>mini</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cam</w:t>
            </w:r>
            <w:proofErr w:type="spellEnd"/>
            <w:r w:rsidRPr="009A548C">
              <w:rPr>
                <w:rFonts w:asciiTheme="minorHAnsi" w:hAnsiTheme="minorHAnsi" w:cs="Arial"/>
                <w:sz w:val="18"/>
                <w:szCs w:val="18"/>
                <w:lang w:eastAsia="el-GR"/>
              </w:rPr>
              <w:t xml:space="preserve"> θα απαιτούνται θα είναι περίπου στο 20% του συνόλου των προβλεπόμενων μεταδόσεων, χωρίς επιπρόσθετη επιβάρυνση.</w:t>
            </w:r>
          </w:p>
        </w:tc>
        <w:tc>
          <w:tcPr>
            <w:tcW w:w="1246" w:type="dxa"/>
            <w:gridSpan w:val="2"/>
            <w:tcBorders>
              <w:top w:val="nil"/>
              <w:left w:val="nil"/>
              <w:bottom w:val="single" w:sz="4" w:space="0" w:color="auto"/>
              <w:right w:val="single" w:sz="4" w:space="0" w:color="auto"/>
            </w:tcBorders>
            <w:shd w:val="clear" w:color="auto" w:fill="auto"/>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B91424" w:rsidRPr="009A548C" w:rsidRDefault="00B91424" w:rsidP="00B91424">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16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5.4.2.3</w:t>
            </w:r>
          </w:p>
        </w:tc>
        <w:tc>
          <w:tcPr>
            <w:tcW w:w="3729"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Φακοί τύπου </w:t>
            </w:r>
            <w:proofErr w:type="spellStart"/>
            <w:r w:rsidRPr="009A548C">
              <w:rPr>
                <w:rFonts w:asciiTheme="minorHAnsi" w:hAnsiTheme="minorHAnsi" w:cs="Arial"/>
                <w:sz w:val="18"/>
                <w:szCs w:val="18"/>
                <w:lang w:eastAsia="el-GR"/>
              </w:rPr>
              <w:t>broadcast</w:t>
            </w:r>
            <w:proofErr w:type="spellEnd"/>
            <w:r w:rsidRPr="009A548C">
              <w:rPr>
                <w:rFonts w:asciiTheme="minorHAnsi" w:hAnsiTheme="minorHAnsi" w:cs="Arial"/>
                <w:sz w:val="18"/>
                <w:szCs w:val="18"/>
                <w:lang w:eastAsia="el-GR"/>
              </w:rPr>
              <w:t xml:space="preserve">, ανάλογοι του αριθμού των καμερών,  για </w:t>
            </w:r>
            <w:proofErr w:type="spellStart"/>
            <w:r w:rsidRPr="009A548C">
              <w:rPr>
                <w:rFonts w:asciiTheme="minorHAnsi" w:hAnsiTheme="minorHAnsi" w:cs="Arial"/>
                <w:sz w:val="18"/>
                <w:szCs w:val="18"/>
                <w:lang w:eastAsia="el-GR"/>
              </w:rPr>
              <w:t>standard</w:t>
            </w:r>
            <w:proofErr w:type="spellEnd"/>
            <w:r w:rsidRPr="009A548C">
              <w:rPr>
                <w:rFonts w:asciiTheme="minorHAnsi" w:hAnsiTheme="minorHAnsi" w:cs="Arial"/>
                <w:sz w:val="18"/>
                <w:szCs w:val="18"/>
                <w:lang w:eastAsia="el-GR"/>
              </w:rPr>
              <w:t xml:space="preserve"> λήψη, με x2 </w:t>
            </w:r>
            <w:proofErr w:type="spellStart"/>
            <w:r w:rsidRPr="009A548C">
              <w:rPr>
                <w:rFonts w:asciiTheme="minorHAnsi" w:hAnsiTheme="minorHAnsi" w:cs="Arial"/>
                <w:sz w:val="18"/>
                <w:szCs w:val="18"/>
                <w:lang w:eastAsia="el-GR"/>
              </w:rPr>
              <w:t>extender</w:t>
            </w:r>
            <w:proofErr w:type="spellEnd"/>
            <w:r w:rsidRPr="009A548C">
              <w:rPr>
                <w:rFonts w:asciiTheme="minorHAnsi" w:hAnsiTheme="minorHAnsi" w:cs="Arial"/>
                <w:sz w:val="18"/>
                <w:szCs w:val="18"/>
                <w:lang w:eastAsia="el-GR"/>
              </w:rPr>
              <w:t xml:space="preserve">. Σε αυτούς να περιλαμβάνονται τουλάχιστον δύο φακοί με μεγέθυνση μεγαλύτερη ή ίση από 30x και τουλάχιστον δύο με μεγέθυνση μεγαλύτερη ή ίση από 55x (τύπου </w:t>
            </w:r>
            <w:proofErr w:type="spellStart"/>
            <w:r w:rsidRPr="009A548C">
              <w:rPr>
                <w:rFonts w:asciiTheme="minorHAnsi" w:hAnsiTheme="minorHAnsi" w:cs="Arial"/>
                <w:sz w:val="18"/>
                <w:szCs w:val="18"/>
                <w:lang w:eastAsia="el-GR"/>
              </w:rPr>
              <w:t>box</w:t>
            </w:r>
            <w:proofErr w:type="spellEnd"/>
            <w:r w:rsidRPr="009A548C">
              <w:rPr>
                <w:rFonts w:asciiTheme="minorHAnsi" w:hAnsiTheme="minorHAnsi" w:cs="Arial"/>
                <w:sz w:val="18"/>
                <w:szCs w:val="18"/>
                <w:lang w:eastAsia="el-GR"/>
              </w:rPr>
              <w:t xml:space="preserve">). Επίσης να διατίθενται και δύο </w:t>
            </w:r>
            <w:proofErr w:type="spellStart"/>
            <w:r w:rsidRPr="009A548C">
              <w:rPr>
                <w:rFonts w:asciiTheme="minorHAnsi" w:hAnsiTheme="minorHAnsi" w:cs="Arial"/>
                <w:sz w:val="18"/>
                <w:szCs w:val="18"/>
                <w:lang w:eastAsia="el-GR"/>
              </w:rPr>
              <w:t>ευρυγώνιοι</w:t>
            </w:r>
            <w:proofErr w:type="spellEnd"/>
            <w:r w:rsidRPr="009A548C">
              <w:rPr>
                <w:rFonts w:asciiTheme="minorHAnsi" w:hAnsiTheme="minorHAnsi" w:cs="Arial"/>
                <w:sz w:val="18"/>
                <w:szCs w:val="18"/>
                <w:lang w:eastAsia="el-GR"/>
              </w:rPr>
              <w:t xml:space="preserve"> φακοί. </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16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5.4.2.4</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Ψηφιακή τράπεζα μίξης εικόνας τουλάχιστον 24 εισόδων (</w:t>
            </w:r>
            <w:proofErr w:type="spellStart"/>
            <w:r w:rsidRPr="009A548C">
              <w:rPr>
                <w:rFonts w:asciiTheme="minorHAnsi" w:hAnsiTheme="minorHAnsi" w:cs="Arial"/>
                <w:sz w:val="18"/>
                <w:szCs w:val="18"/>
                <w:lang w:eastAsia="el-GR"/>
              </w:rPr>
              <w:t>νideo</w:t>
            </w:r>
            <w:proofErr w:type="spellEnd"/>
            <w:r w:rsidRPr="009A548C">
              <w:rPr>
                <w:rFonts w:asciiTheme="minorHAnsi" w:hAnsiTheme="minorHAnsi" w:cs="Arial"/>
                <w:sz w:val="18"/>
                <w:szCs w:val="18"/>
                <w:lang w:eastAsia="el-GR"/>
              </w:rPr>
              <w:t xml:space="preserve"> και </w:t>
            </w:r>
            <w:proofErr w:type="spellStart"/>
            <w:r w:rsidRPr="009A548C">
              <w:rPr>
                <w:rFonts w:asciiTheme="minorHAnsi" w:hAnsiTheme="minorHAnsi" w:cs="Arial"/>
                <w:sz w:val="18"/>
                <w:szCs w:val="18"/>
                <w:lang w:eastAsia="el-GR"/>
              </w:rPr>
              <w:t>key</w:t>
            </w:r>
            <w:proofErr w:type="spellEnd"/>
            <w:r w:rsidRPr="009A548C">
              <w:rPr>
                <w:rFonts w:asciiTheme="minorHAnsi" w:hAnsiTheme="minorHAnsi" w:cs="Arial"/>
                <w:sz w:val="18"/>
                <w:szCs w:val="18"/>
                <w:lang w:eastAsia="el-GR"/>
              </w:rPr>
              <w:t xml:space="preserve">). Να υπάρχει η δυνατότητα δημιουργίας «παραθύρων» ή/και πλήρους συστήματος ψηφιακών εφέ, αποθήκευσης σημάτων ακίνητων εικόνων και σημάτων </w:t>
            </w:r>
            <w:proofErr w:type="spellStart"/>
            <w:r w:rsidRPr="009A548C">
              <w:rPr>
                <w:rFonts w:asciiTheme="minorHAnsi" w:hAnsiTheme="minorHAnsi" w:cs="Arial"/>
                <w:sz w:val="18"/>
                <w:szCs w:val="18"/>
                <w:lang w:eastAsia="el-GR"/>
              </w:rPr>
              <w:t>animation</w:t>
            </w:r>
            <w:proofErr w:type="spellEnd"/>
            <w:r w:rsidRPr="009A548C">
              <w:rPr>
                <w:rFonts w:asciiTheme="minorHAnsi" w:hAnsiTheme="minorHAnsi" w:cs="Arial"/>
                <w:sz w:val="18"/>
                <w:szCs w:val="18"/>
                <w:lang w:eastAsia="el-GR"/>
              </w:rPr>
              <w:t xml:space="preserve"> ενδεικτικής διάρκειας τουλάχιστον 8 </w:t>
            </w:r>
            <w:proofErr w:type="spellStart"/>
            <w:r w:rsidRPr="009A548C">
              <w:rPr>
                <w:rFonts w:asciiTheme="minorHAnsi" w:hAnsiTheme="minorHAnsi" w:cs="Arial"/>
                <w:sz w:val="18"/>
                <w:szCs w:val="18"/>
                <w:lang w:eastAsia="el-GR"/>
              </w:rPr>
              <w:t>sec</w:t>
            </w:r>
            <w:proofErr w:type="spellEnd"/>
            <w:r w:rsidRPr="009A548C">
              <w:rPr>
                <w:rFonts w:asciiTheme="minorHAnsi" w:hAnsiTheme="minorHAnsi" w:cs="Arial"/>
                <w:sz w:val="18"/>
                <w:szCs w:val="18"/>
                <w:lang w:eastAsia="el-GR"/>
              </w:rPr>
              <w:t>. καθώς και τουλάχιστον 4 DSK.</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120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5.4.2.5</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Τράπεζα μίξης ήχου τουλάχιστον 32 εισόδων με 4 </w:t>
            </w:r>
            <w:proofErr w:type="spellStart"/>
            <w:r w:rsidRPr="009A548C">
              <w:rPr>
                <w:rFonts w:asciiTheme="minorHAnsi" w:hAnsiTheme="minorHAnsi" w:cs="Arial"/>
                <w:sz w:val="18"/>
                <w:szCs w:val="18"/>
                <w:lang w:eastAsia="el-GR"/>
              </w:rPr>
              <w:t>groups</w:t>
            </w:r>
            <w:proofErr w:type="spellEnd"/>
            <w:r w:rsidRPr="009A548C">
              <w:rPr>
                <w:rFonts w:asciiTheme="minorHAnsi" w:hAnsiTheme="minorHAnsi" w:cs="Arial"/>
                <w:sz w:val="18"/>
                <w:szCs w:val="18"/>
                <w:lang w:eastAsia="el-GR"/>
              </w:rPr>
              <w:t xml:space="preserve">, με τα απαραίτητα περιφερειακά όπως CD </w:t>
            </w:r>
            <w:proofErr w:type="spellStart"/>
            <w:r w:rsidRPr="009A548C">
              <w:rPr>
                <w:rFonts w:asciiTheme="minorHAnsi" w:hAnsiTheme="minorHAnsi" w:cs="Arial"/>
                <w:sz w:val="18"/>
                <w:szCs w:val="18"/>
                <w:lang w:eastAsia="el-GR"/>
              </w:rPr>
              <w:t>player</w:t>
            </w:r>
            <w:proofErr w:type="spellEnd"/>
            <w:r w:rsidRPr="009A548C">
              <w:rPr>
                <w:rFonts w:asciiTheme="minorHAnsi" w:hAnsiTheme="minorHAnsi" w:cs="Arial"/>
                <w:sz w:val="18"/>
                <w:szCs w:val="18"/>
                <w:lang w:eastAsia="el-GR"/>
              </w:rPr>
              <w:t xml:space="preserve">, ISDN </w:t>
            </w:r>
            <w:proofErr w:type="spellStart"/>
            <w:r w:rsidRPr="009A548C">
              <w:rPr>
                <w:rFonts w:asciiTheme="minorHAnsi" w:hAnsiTheme="minorHAnsi" w:cs="Arial"/>
                <w:sz w:val="18"/>
                <w:szCs w:val="18"/>
                <w:lang w:eastAsia="el-GR"/>
              </w:rPr>
              <w:t>codec</w:t>
            </w:r>
            <w:proofErr w:type="spellEnd"/>
            <w:r w:rsidRPr="009A548C">
              <w:rPr>
                <w:rFonts w:asciiTheme="minorHAnsi" w:hAnsiTheme="minorHAnsi" w:cs="Arial"/>
                <w:sz w:val="18"/>
                <w:szCs w:val="18"/>
                <w:lang w:eastAsia="el-GR"/>
              </w:rPr>
              <w:t>, δύο (2) τουλάχιστον υβριδικών τηλεφώνων κ.λπ. καταλλήλως συνδεδεμένων και με στερεοφωνική έξοδο.</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5.4.2.6</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υπάρχει δυνατότητα εισαγωγής των σημάτων ήχου και σε μορφή </w:t>
            </w:r>
            <w:proofErr w:type="spellStart"/>
            <w:r w:rsidRPr="009A548C">
              <w:rPr>
                <w:rFonts w:asciiTheme="minorHAnsi" w:hAnsiTheme="minorHAnsi" w:cs="Arial"/>
                <w:sz w:val="18"/>
                <w:szCs w:val="18"/>
                <w:lang w:eastAsia="el-GR"/>
              </w:rPr>
              <w:t>embedded</w:t>
            </w:r>
            <w:proofErr w:type="spellEnd"/>
            <w:r w:rsidRPr="009A548C">
              <w:rPr>
                <w:rFonts w:asciiTheme="minorHAnsi" w:hAnsiTheme="minorHAnsi" w:cs="Arial"/>
                <w:sz w:val="18"/>
                <w:szCs w:val="18"/>
                <w:lang w:eastAsia="el-GR"/>
              </w:rPr>
              <w:t>.</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72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5.4.2.7</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υπάρχει δυνατότητα εξαγωγής τουλάχιστον δυο διαφορετικών σημάτων με τέσσερα (4) κανάλια (1 </w:t>
            </w:r>
            <w:proofErr w:type="spellStart"/>
            <w:r w:rsidRPr="009A548C">
              <w:rPr>
                <w:rFonts w:asciiTheme="minorHAnsi" w:hAnsiTheme="minorHAnsi" w:cs="Arial"/>
                <w:sz w:val="18"/>
                <w:szCs w:val="18"/>
                <w:lang w:eastAsia="el-GR"/>
              </w:rPr>
              <w:t>group</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embedded</w:t>
            </w:r>
            <w:proofErr w:type="spellEnd"/>
            <w:r w:rsidRPr="009A548C">
              <w:rPr>
                <w:rFonts w:asciiTheme="minorHAnsi" w:hAnsiTheme="minorHAnsi" w:cs="Arial"/>
                <w:sz w:val="18"/>
                <w:szCs w:val="18"/>
                <w:lang w:eastAsia="el-GR"/>
              </w:rPr>
              <w:t xml:space="preserve"> ήχου το καθένα.</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5.4.2.8</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υπάρχει η δυνατότητα διαχείρισης </w:t>
            </w:r>
            <w:proofErr w:type="spellStart"/>
            <w:r w:rsidRPr="009A548C">
              <w:rPr>
                <w:rFonts w:asciiTheme="minorHAnsi" w:hAnsiTheme="minorHAnsi" w:cs="Arial"/>
                <w:sz w:val="18"/>
                <w:szCs w:val="18"/>
                <w:lang w:eastAsia="el-GR"/>
              </w:rPr>
              <w:t>πολυκάναλου</w:t>
            </w:r>
            <w:proofErr w:type="spellEnd"/>
            <w:r w:rsidRPr="009A548C">
              <w:rPr>
                <w:rFonts w:asciiTheme="minorHAnsi" w:hAnsiTheme="minorHAnsi" w:cs="Arial"/>
                <w:sz w:val="18"/>
                <w:szCs w:val="18"/>
                <w:lang w:eastAsia="el-GR"/>
              </w:rPr>
              <w:t xml:space="preserve"> ήχου   5.1 και η κωδικοποίηση του σε μορφή </w:t>
            </w:r>
            <w:proofErr w:type="spellStart"/>
            <w:r w:rsidRPr="009A548C">
              <w:rPr>
                <w:rFonts w:asciiTheme="minorHAnsi" w:hAnsiTheme="minorHAnsi" w:cs="Arial"/>
                <w:sz w:val="18"/>
                <w:szCs w:val="18"/>
                <w:lang w:eastAsia="el-GR"/>
              </w:rPr>
              <w:t>Dolby</w:t>
            </w:r>
            <w:proofErr w:type="spellEnd"/>
            <w:r w:rsidRPr="009A548C">
              <w:rPr>
                <w:rFonts w:asciiTheme="minorHAnsi" w:hAnsiTheme="minorHAnsi" w:cs="Arial"/>
                <w:sz w:val="18"/>
                <w:szCs w:val="18"/>
                <w:lang w:eastAsia="el-GR"/>
              </w:rPr>
              <w:t>-E.</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5.4.2.9</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Μικρόφωνα και κάσκες με ελάχιστη  απαίτηση όπως παρακάτω:</w:t>
            </w:r>
          </w:p>
        </w:tc>
        <w:tc>
          <w:tcPr>
            <w:tcW w:w="4732" w:type="dxa"/>
            <w:gridSpan w:val="4"/>
            <w:tcBorders>
              <w:top w:val="single" w:sz="4" w:space="0" w:color="auto"/>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523714" w:rsidRDefault="00F97F99" w:rsidP="00F97F99">
            <w:pPr>
              <w:rPr>
                <w:rFonts w:asciiTheme="minorHAnsi" w:hAnsiTheme="minorHAnsi" w:cs="Arial"/>
                <w:sz w:val="18"/>
                <w:szCs w:val="18"/>
                <w:lang w:val="en-US" w:eastAsia="el-GR"/>
              </w:rPr>
            </w:pPr>
            <w:r w:rsidRPr="009A548C">
              <w:rPr>
                <w:rFonts w:asciiTheme="minorHAnsi" w:hAnsiTheme="minorHAnsi" w:cs="Arial"/>
                <w:sz w:val="18"/>
                <w:szCs w:val="18"/>
                <w:lang w:eastAsia="el-GR"/>
              </w:rPr>
              <w:t> </w:t>
            </w:r>
            <w:r w:rsidR="00B317D0">
              <w:rPr>
                <w:rFonts w:asciiTheme="minorHAnsi" w:hAnsiTheme="minorHAnsi" w:cs="Arial"/>
                <w:sz w:val="18"/>
                <w:szCs w:val="18"/>
                <w:lang w:eastAsia="el-GR"/>
              </w:rPr>
              <w:t>5.</w:t>
            </w:r>
            <w:r w:rsidR="00B317D0">
              <w:rPr>
                <w:rFonts w:asciiTheme="minorHAnsi" w:hAnsiTheme="minorHAnsi" w:cs="Arial"/>
                <w:sz w:val="18"/>
                <w:szCs w:val="18"/>
                <w:lang w:val="en-US" w:eastAsia="el-GR"/>
              </w:rPr>
              <w:t>4</w:t>
            </w:r>
            <w:r w:rsidR="00523714" w:rsidRPr="009A548C">
              <w:rPr>
                <w:rFonts w:asciiTheme="minorHAnsi" w:hAnsiTheme="minorHAnsi" w:cs="Arial"/>
                <w:sz w:val="18"/>
                <w:szCs w:val="18"/>
                <w:lang w:eastAsia="el-GR"/>
              </w:rPr>
              <w:t>.2.9.1</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Τρία (3) ασύρματα μικρόφωνα χειρός και δύο (2) πέτου.</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F97F99" w:rsidRPr="00523714" w:rsidRDefault="00B317D0" w:rsidP="00F97F99">
            <w:pPr>
              <w:rPr>
                <w:rFonts w:asciiTheme="minorHAnsi" w:hAnsiTheme="minorHAnsi" w:cs="Arial"/>
                <w:sz w:val="18"/>
                <w:szCs w:val="18"/>
                <w:lang w:val="en-US" w:eastAsia="el-GR"/>
              </w:rPr>
            </w:pPr>
            <w:r>
              <w:rPr>
                <w:rFonts w:asciiTheme="minorHAnsi" w:hAnsiTheme="minorHAnsi" w:cs="Arial"/>
                <w:sz w:val="18"/>
                <w:szCs w:val="18"/>
                <w:lang w:eastAsia="el-GR"/>
              </w:rPr>
              <w:t>5.</w:t>
            </w:r>
            <w:r>
              <w:rPr>
                <w:rFonts w:asciiTheme="minorHAnsi" w:hAnsiTheme="minorHAnsi" w:cs="Arial"/>
                <w:sz w:val="18"/>
                <w:szCs w:val="18"/>
                <w:lang w:val="en-US" w:eastAsia="el-GR"/>
              </w:rPr>
              <w:t>4</w:t>
            </w:r>
            <w:r w:rsidR="00523714" w:rsidRPr="009A548C">
              <w:rPr>
                <w:rFonts w:asciiTheme="minorHAnsi" w:hAnsiTheme="minorHAnsi" w:cs="Arial"/>
                <w:sz w:val="18"/>
                <w:szCs w:val="18"/>
                <w:lang w:eastAsia="el-GR"/>
              </w:rPr>
              <w:t>.2.9.</w:t>
            </w:r>
            <w:r w:rsidR="00523714">
              <w:rPr>
                <w:rFonts w:asciiTheme="minorHAnsi" w:hAnsiTheme="minorHAnsi" w:cs="Arial"/>
                <w:sz w:val="18"/>
                <w:szCs w:val="18"/>
                <w:lang w:val="en-US" w:eastAsia="el-GR"/>
              </w:rPr>
              <w:t>2</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Πέντε (5) ενσύρματα πέτου.</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F97F99" w:rsidRPr="00523714" w:rsidRDefault="00523714" w:rsidP="00B317D0">
            <w:pPr>
              <w:rPr>
                <w:rFonts w:asciiTheme="minorHAnsi" w:hAnsiTheme="minorHAnsi" w:cs="Arial"/>
                <w:sz w:val="18"/>
                <w:szCs w:val="18"/>
                <w:lang w:val="en-US" w:eastAsia="el-GR"/>
              </w:rPr>
            </w:pPr>
            <w:r w:rsidRPr="009A548C">
              <w:rPr>
                <w:rFonts w:asciiTheme="minorHAnsi" w:hAnsiTheme="minorHAnsi" w:cs="Arial"/>
                <w:sz w:val="18"/>
                <w:szCs w:val="18"/>
                <w:lang w:eastAsia="el-GR"/>
              </w:rPr>
              <w:t>5.</w:t>
            </w:r>
            <w:r w:rsidR="00B317D0">
              <w:rPr>
                <w:rFonts w:asciiTheme="minorHAnsi" w:hAnsiTheme="minorHAnsi" w:cs="Arial"/>
                <w:sz w:val="18"/>
                <w:szCs w:val="18"/>
                <w:lang w:val="en-US" w:eastAsia="el-GR"/>
              </w:rPr>
              <w:t>4</w:t>
            </w:r>
            <w:r w:rsidRPr="009A548C">
              <w:rPr>
                <w:rFonts w:asciiTheme="minorHAnsi" w:hAnsiTheme="minorHAnsi" w:cs="Arial"/>
                <w:sz w:val="18"/>
                <w:szCs w:val="18"/>
                <w:lang w:eastAsia="el-GR"/>
              </w:rPr>
              <w:t>.2.9</w:t>
            </w:r>
            <w:r>
              <w:rPr>
                <w:rFonts w:asciiTheme="minorHAnsi" w:hAnsiTheme="minorHAnsi" w:cs="Arial"/>
                <w:sz w:val="18"/>
                <w:szCs w:val="18"/>
                <w:lang w:val="en-US" w:eastAsia="el-GR"/>
              </w:rPr>
              <w:t>.3</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 Τέσσερα (4) ενσύρματα </w:t>
            </w:r>
            <w:proofErr w:type="spellStart"/>
            <w:r w:rsidRPr="009A548C">
              <w:rPr>
                <w:rFonts w:asciiTheme="minorHAnsi" w:hAnsiTheme="minorHAnsi" w:cs="Arial"/>
                <w:sz w:val="18"/>
                <w:szCs w:val="18"/>
                <w:lang w:eastAsia="el-GR"/>
              </w:rPr>
              <w:t>κατευθυντικά</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shot</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gun</w:t>
            </w:r>
            <w:proofErr w:type="spellEnd"/>
            <w:r w:rsidRPr="009A548C">
              <w:rPr>
                <w:rFonts w:asciiTheme="minorHAnsi" w:hAnsiTheme="minorHAnsi" w:cs="Arial"/>
                <w:sz w:val="18"/>
                <w:szCs w:val="18"/>
                <w:lang w:eastAsia="el-GR"/>
              </w:rPr>
              <w:t>.</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5.4.2.10</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διατίθενται </w:t>
            </w:r>
            <w:proofErr w:type="spellStart"/>
            <w:r w:rsidRPr="009A548C">
              <w:rPr>
                <w:rFonts w:asciiTheme="minorHAnsi" w:hAnsiTheme="minorHAnsi" w:cs="Arial"/>
                <w:sz w:val="18"/>
                <w:szCs w:val="18"/>
                <w:lang w:eastAsia="el-GR"/>
              </w:rPr>
              <w:t>commentary</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units</w:t>
            </w:r>
            <w:proofErr w:type="spellEnd"/>
            <w:r w:rsidRPr="009A548C">
              <w:rPr>
                <w:rFonts w:asciiTheme="minorHAnsi" w:hAnsiTheme="minorHAnsi" w:cs="Arial"/>
                <w:sz w:val="18"/>
                <w:szCs w:val="18"/>
                <w:lang w:eastAsia="el-GR"/>
              </w:rPr>
              <w:t xml:space="preserve"> τριών εισόδων όποτε απαιτηθούν από την ΕΡΤ Α.Ε..</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48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5.4.2.11</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Να διατίθενται τουλάχιστον δύο (2) </w:t>
            </w:r>
            <w:proofErr w:type="spellStart"/>
            <w:r w:rsidRPr="009A548C">
              <w:rPr>
                <w:rFonts w:asciiTheme="minorHAnsi" w:hAnsiTheme="minorHAnsi" w:cs="Arial"/>
                <w:sz w:val="18"/>
                <w:szCs w:val="18"/>
                <w:lang w:eastAsia="el-GR"/>
              </w:rPr>
              <w:t>VTRs</w:t>
            </w:r>
            <w:proofErr w:type="spellEnd"/>
            <w:r w:rsidRPr="009A548C">
              <w:rPr>
                <w:rFonts w:asciiTheme="minorHAnsi" w:hAnsiTheme="minorHAnsi" w:cs="Arial"/>
                <w:sz w:val="18"/>
                <w:szCs w:val="18"/>
                <w:lang w:eastAsia="el-GR"/>
              </w:rPr>
              <w:t xml:space="preserve"> τύπου HDCAM ή εγγραφείς P2 ή συστήματα σκληρών δίσκων.</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B91424">
        <w:trPr>
          <w:trHeight w:val="120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5.4.2.12</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Σύστημα  </w:t>
            </w:r>
            <w:proofErr w:type="spellStart"/>
            <w:r w:rsidRPr="009A548C">
              <w:rPr>
                <w:rFonts w:asciiTheme="minorHAnsi" w:hAnsiTheme="minorHAnsi" w:cs="Arial"/>
                <w:sz w:val="18"/>
                <w:szCs w:val="18"/>
                <w:lang w:eastAsia="el-GR"/>
              </w:rPr>
              <w:t>video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replay</w:t>
            </w:r>
            <w:proofErr w:type="spellEnd"/>
            <w:r w:rsidRPr="009A548C">
              <w:rPr>
                <w:rFonts w:asciiTheme="minorHAnsi" w:hAnsiTheme="minorHAnsi" w:cs="Arial"/>
                <w:sz w:val="18"/>
                <w:szCs w:val="18"/>
                <w:lang w:eastAsia="el-GR"/>
              </w:rPr>
              <w:t xml:space="preserve"> με σκληρούς δίσκους, 6 καναλιών. Εάν ζητηθεί από την ΕΡΤ η δυνατότητα  </w:t>
            </w:r>
            <w:proofErr w:type="spellStart"/>
            <w:r w:rsidRPr="009A548C">
              <w:rPr>
                <w:rFonts w:asciiTheme="minorHAnsi" w:hAnsiTheme="minorHAnsi" w:cs="Arial"/>
                <w:sz w:val="18"/>
                <w:szCs w:val="18"/>
                <w:lang w:eastAsia="el-GR"/>
              </w:rPr>
              <w:t>video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replay</w:t>
            </w:r>
            <w:proofErr w:type="spellEnd"/>
            <w:r w:rsidRPr="009A548C">
              <w:rPr>
                <w:rFonts w:asciiTheme="minorHAnsi" w:hAnsiTheme="minorHAnsi" w:cs="Arial"/>
                <w:sz w:val="18"/>
                <w:szCs w:val="18"/>
                <w:lang w:eastAsia="el-GR"/>
              </w:rPr>
              <w:t xml:space="preserve"> για όλες τις κάμερες θα πρέπει να προστεθεί επιπλέον σύστημα ή αντίστοιχος αριθμός </w:t>
            </w:r>
            <w:proofErr w:type="spellStart"/>
            <w:r w:rsidRPr="009A548C">
              <w:rPr>
                <w:rFonts w:asciiTheme="minorHAnsi" w:hAnsiTheme="minorHAnsi" w:cs="Arial"/>
                <w:sz w:val="18"/>
                <w:szCs w:val="18"/>
                <w:lang w:eastAsia="el-GR"/>
              </w:rPr>
              <w:t>VTR’s</w:t>
            </w:r>
            <w:proofErr w:type="spellEnd"/>
            <w:r w:rsidRPr="009A548C">
              <w:rPr>
                <w:rFonts w:asciiTheme="minorHAnsi" w:hAnsiTheme="minorHAnsi" w:cs="Arial"/>
                <w:sz w:val="18"/>
                <w:szCs w:val="18"/>
                <w:lang w:eastAsia="el-GR"/>
              </w:rPr>
              <w:t>, χωρίς καμία επιπλέον χρέωση.</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890B2D" w:rsidRPr="00890B2D" w:rsidTr="00890B2D">
        <w:trPr>
          <w:trHeight w:val="420"/>
          <w:jc w:val="center"/>
        </w:trPr>
        <w:tc>
          <w:tcPr>
            <w:tcW w:w="9682" w:type="dxa"/>
            <w:gridSpan w:val="7"/>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90B2D" w:rsidRPr="00890B2D" w:rsidRDefault="00890B2D" w:rsidP="001A566B">
            <w:pPr>
              <w:jc w:val="center"/>
              <w:rPr>
                <w:rFonts w:asciiTheme="minorHAnsi" w:hAnsiTheme="minorHAnsi" w:cs="Arial"/>
                <w:b/>
                <w:bCs/>
                <w:color w:val="FFFFFF"/>
                <w:sz w:val="32"/>
                <w:szCs w:val="32"/>
                <w:lang w:eastAsia="el-GR"/>
              </w:rPr>
            </w:pPr>
            <w:r w:rsidRPr="00890B2D">
              <w:rPr>
                <w:rFonts w:asciiTheme="minorHAnsi" w:hAnsiTheme="minorHAnsi" w:cs="Arial"/>
                <w:b/>
                <w:bCs/>
                <w:color w:val="FFFFFF"/>
                <w:sz w:val="32"/>
                <w:szCs w:val="32"/>
                <w:lang w:eastAsia="el-GR"/>
              </w:rPr>
              <w:lastRenderedPageBreak/>
              <w:t>Πίνακας Συμμόρφωσης Πολυκάμερων Οχημάτων (OB VAN)</w:t>
            </w:r>
          </w:p>
        </w:tc>
      </w:tr>
      <w:tr w:rsidR="00890B2D" w:rsidRPr="009A548C" w:rsidTr="00890B2D">
        <w:trPr>
          <w:trHeight w:val="48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Παράγραφος</w:t>
            </w:r>
          </w:p>
        </w:tc>
        <w:tc>
          <w:tcPr>
            <w:tcW w:w="3722" w:type="dxa"/>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Απαίτηση - Προδιαγραφή</w:t>
            </w:r>
          </w:p>
        </w:tc>
        <w:tc>
          <w:tcPr>
            <w:tcW w:w="1246" w:type="dxa"/>
            <w:gridSpan w:val="2"/>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Συμμόρφωση ΝΑΙ/ΟΧΙ </w:t>
            </w:r>
          </w:p>
        </w:tc>
        <w:tc>
          <w:tcPr>
            <w:tcW w:w="2108" w:type="dxa"/>
            <w:gridSpan w:val="2"/>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Παρατηρήσεις - </w:t>
            </w:r>
            <w:r w:rsidRPr="009A548C">
              <w:rPr>
                <w:rFonts w:asciiTheme="minorHAnsi" w:hAnsiTheme="minorHAnsi" w:cs="Arial"/>
                <w:b/>
                <w:bCs/>
                <w:sz w:val="18"/>
                <w:szCs w:val="18"/>
                <w:lang w:eastAsia="el-GR"/>
              </w:rPr>
              <w:br/>
              <w:t>Πρόσθετες πληροφορίες</w:t>
            </w:r>
          </w:p>
        </w:tc>
        <w:tc>
          <w:tcPr>
            <w:tcW w:w="1385" w:type="dxa"/>
            <w:tcBorders>
              <w:top w:val="nil"/>
              <w:left w:val="nil"/>
              <w:bottom w:val="single" w:sz="4" w:space="0" w:color="auto"/>
              <w:right w:val="single" w:sz="4" w:space="0" w:color="auto"/>
            </w:tcBorders>
            <w:shd w:val="clear" w:color="auto" w:fill="auto"/>
            <w:vAlign w:val="center"/>
            <w:hideMark/>
          </w:tcPr>
          <w:p w:rsidR="00890B2D" w:rsidRPr="009A548C" w:rsidRDefault="00890B2D" w:rsidP="001A566B">
            <w:pPr>
              <w:jc w:val="center"/>
              <w:rPr>
                <w:rFonts w:asciiTheme="minorHAnsi" w:hAnsiTheme="minorHAnsi" w:cs="Arial"/>
                <w:b/>
                <w:bCs/>
                <w:sz w:val="18"/>
                <w:szCs w:val="18"/>
                <w:lang w:eastAsia="el-GR"/>
              </w:rPr>
            </w:pPr>
            <w:r w:rsidRPr="009A548C">
              <w:rPr>
                <w:rFonts w:asciiTheme="minorHAnsi" w:hAnsiTheme="minorHAnsi" w:cs="Arial"/>
                <w:b/>
                <w:bCs/>
                <w:sz w:val="18"/>
                <w:szCs w:val="18"/>
                <w:lang w:eastAsia="el-GR"/>
              </w:rPr>
              <w:t xml:space="preserve">Παραπομπή - </w:t>
            </w:r>
            <w:r w:rsidRPr="009A548C">
              <w:rPr>
                <w:rFonts w:asciiTheme="minorHAnsi" w:hAnsiTheme="minorHAnsi" w:cs="Arial"/>
                <w:b/>
                <w:bCs/>
                <w:sz w:val="18"/>
                <w:szCs w:val="18"/>
                <w:lang w:eastAsia="el-GR"/>
              </w:rPr>
              <w:br/>
              <w:t>Δικαιολογητικό</w:t>
            </w:r>
          </w:p>
        </w:tc>
      </w:tr>
      <w:tr w:rsidR="00F97F99" w:rsidRPr="009A548C" w:rsidTr="00890B2D">
        <w:trPr>
          <w:trHeight w:val="144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5.4.2.13</w:t>
            </w:r>
          </w:p>
        </w:tc>
        <w:tc>
          <w:tcPr>
            <w:tcW w:w="3729" w:type="dxa"/>
            <w:gridSpan w:val="2"/>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Σύστημα ενδοεπικοινωνίας του σκηνοθέτη με οπερατέρ, δημοσιογράφους,  ρεπόρτερ, γραφικά – στατιστικά.  Θα πρέπει να είναι ενσύρματο και με ασύρματες συνδέσεις για τρεις τουλάχιστον αποδέκτες. Να προσφερθούν τρία (3) ασύρματα ακουστικά.</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1"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890B2D">
        <w:trPr>
          <w:trHeight w:val="96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5.4.2.14</w:t>
            </w:r>
          </w:p>
        </w:tc>
        <w:tc>
          <w:tcPr>
            <w:tcW w:w="3722"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Κατάλληλο αριθμό μόνιτορ για όλες τις πηγές και δύο μόνιτορ με διαστάσεις τουλάχιστον  21΄΄ στη θέση φωτιστή ή σχολιαστή ή/και γραμματείας. Επίσης θα διαθέτει και παρακολουθητή λήψης </w:t>
            </w:r>
            <w:proofErr w:type="spellStart"/>
            <w:r w:rsidRPr="009A548C">
              <w:rPr>
                <w:rFonts w:asciiTheme="minorHAnsi" w:hAnsiTheme="minorHAnsi" w:cs="Arial"/>
                <w:sz w:val="18"/>
                <w:szCs w:val="18"/>
                <w:lang w:eastAsia="el-GR"/>
              </w:rPr>
              <w:t>off</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air</w:t>
            </w:r>
            <w:proofErr w:type="spellEnd"/>
            <w:r w:rsidRPr="009A548C">
              <w:rPr>
                <w:rFonts w:asciiTheme="minorHAnsi" w:hAnsiTheme="minorHAnsi" w:cs="Arial"/>
                <w:sz w:val="18"/>
                <w:szCs w:val="18"/>
                <w:lang w:eastAsia="el-GR"/>
              </w:rPr>
              <w:t>.</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8"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890B2D">
        <w:trPr>
          <w:trHeight w:val="1470"/>
          <w:jc w:val="center"/>
        </w:trPr>
        <w:tc>
          <w:tcPr>
            <w:tcW w:w="1221" w:type="dxa"/>
            <w:tcBorders>
              <w:top w:val="nil"/>
              <w:left w:val="single" w:sz="4" w:space="0" w:color="auto"/>
              <w:bottom w:val="single" w:sz="4" w:space="0" w:color="auto"/>
              <w:right w:val="single" w:sz="4" w:space="0" w:color="auto"/>
            </w:tcBorders>
            <w:shd w:val="clear" w:color="auto" w:fill="auto"/>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5.4.2.15</w:t>
            </w:r>
          </w:p>
        </w:tc>
        <w:tc>
          <w:tcPr>
            <w:tcW w:w="3722"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‘Όλα τα συμπληρωματικά μηχανήματα που κρίνονται απαραίτητα για την ολοκληρωμένη λειτουργία της μονάδας, όπως π.χ. </w:t>
            </w:r>
            <w:proofErr w:type="spellStart"/>
            <w:r w:rsidRPr="009A548C">
              <w:rPr>
                <w:rFonts w:asciiTheme="minorHAnsi" w:hAnsiTheme="minorHAnsi" w:cs="Arial"/>
                <w:sz w:val="18"/>
                <w:szCs w:val="18"/>
                <w:lang w:eastAsia="el-GR"/>
              </w:rPr>
              <w:t>frame</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synchronizers</w:t>
            </w:r>
            <w:proofErr w:type="spellEnd"/>
            <w:r w:rsidRPr="009A548C">
              <w:rPr>
                <w:rFonts w:asciiTheme="minorHAnsi" w:hAnsiTheme="minorHAnsi" w:cs="Arial"/>
                <w:sz w:val="18"/>
                <w:szCs w:val="18"/>
                <w:lang w:eastAsia="el-GR"/>
              </w:rPr>
              <w:t xml:space="preserve">  στις εισόδους εξωτερικών σημάτων, γεννήτρια συγχρονισμού (κατά προτίμηση διπλή με αυτόματη εναλλαγή), </w:t>
            </w:r>
            <w:proofErr w:type="spellStart"/>
            <w:r w:rsidRPr="009A548C">
              <w:rPr>
                <w:rFonts w:asciiTheme="minorHAnsi" w:hAnsiTheme="minorHAnsi" w:cs="Arial"/>
                <w:sz w:val="18"/>
                <w:szCs w:val="18"/>
                <w:lang w:eastAsia="el-GR"/>
              </w:rPr>
              <w:t>waveform</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monitor</w:t>
            </w:r>
            <w:proofErr w:type="spellEnd"/>
            <w:r w:rsidRPr="009A548C">
              <w:rPr>
                <w:rFonts w:asciiTheme="minorHAnsi" w:hAnsiTheme="minorHAnsi" w:cs="Arial"/>
                <w:sz w:val="18"/>
                <w:szCs w:val="18"/>
                <w:lang w:eastAsia="el-GR"/>
              </w:rPr>
              <w:t xml:space="preserve">, μετατροπείς, διανομείς, </w:t>
            </w:r>
            <w:proofErr w:type="spellStart"/>
            <w:r w:rsidRPr="009A548C">
              <w:rPr>
                <w:rFonts w:asciiTheme="minorHAnsi" w:hAnsiTheme="minorHAnsi" w:cs="Arial"/>
                <w:sz w:val="18"/>
                <w:szCs w:val="18"/>
                <w:lang w:eastAsia="el-GR"/>
              </w:rPr>
              <w:t>audio</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delays</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κ.λ.π</w:t>
            </w:r>
            <w:proofErr w:type="spellEnd"/>
            <w:r w:rsidRPr="009A548C">
              <w:rPr>
                <w:rFonts w:asciiTheme="minorHAnsi" w:hAnsiTheme="minorHAnsi" w:cs="Arial"/>
                <w:sz w:val="18"/>
                <w:szCs w:val="18"/>
                <w:lang w:eastAsia="el-GR"/>
              </w:rPr>
              <w:t>.</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8"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r w:rsidR="00F97F99" w:rsidRPr="009A548C" w:rsidTr="00890B2D">
        <w:trPr>
          <w:trHeight w:val="480"/>
          <w:jc w:val="center"/>
        </w:trPr>
        <w:tc>
          <w:tcPr>
            <w:tcW w:w="9682" w:type="dxa"/>
            <w:gridSpan w:val="7"/>
            <w:tcBorders>
              <w:top w:val="single" w:sz="4" w:space="0" w:color="auto"/>
              <w:left w:val="single" w:sz="4" w:space="0" w:color="auto"/>
              <w:bottom w:val="single" w:sz="4" w:space="0" w:color="auto"/>
              <w:right w:val="single" w:sz="4" w:space="0" w:color="auto"/>
            </w:tcBorders>
            <w:shd w:val="clear" w:color="000000" w:fill="FFFFCC"/>
            <w:vAlign w:val="bottom"/>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xml:space="preserve">5.5. </w:t>
            </w:r>
            <w:r w:rsidRPr="009A548C">
              <w:rPr>
                <w:rFonts w:asciiTheme="minorHAnsi" w:hAnsiTheme="minorHAnsi" w:cs="Arial"/>
                <w:b/>
                <w:bCs/>
                <w:sz w:val="18"/>
                <w:szCs w:val="18"/>
                <w:lang w:eastAsia="el-GR"/>
              </w:rPr>
              <w:t xml:space="preserve">Κατηγορία 4 </w:t>
            </w:r>
            <w:r w:rsidRPr="009A548C">
              <w:rPr>
                <w:rFonts w:asciiTheme="minorHAnsi" w:hAnsiTheme="minorHAnsi" w:cs="Arial"/>
                <w:sz w:val="18"/>
                <w:szCs w:val="18"/>
                <w:lang w:eastAsia="el-GR"/>
              </w:rPr>
              <w:t xml:space="preserve">- Πολυκάμερα οχήματα με 10/12/16 κάμερες (HD), για τη κάλυψη των αναγκών των εξωτερικών μεταδόσεων αγώνων </w:t>
            </w:r>
            <w:proofErr w:type="spellStart"/>
            <w:r w:rsidRPr="009A548C">
              <w:rPr>
                <w:rFonts w:asciiTheme="minorHAnsi" w:hAnsiTheme="minorHAnsi" w:cs="Arial"/>
                <w:sz w:val="18"/>
                <w:szCs w:val="18"/>
                <w:lang w:eastAsia="el-GR"/>
              </w:rPr>
              <w:t>Εuroleague</w:t>
            </w:r>
            <w:proofErr w:type="spellEnd"/>
            <w:r w:rsidRPr="009A548C">
              <w:rPr>
                <w:rFonts w:asciiTheme="minorHAnsi" w:hAnsiTheme="minorHAnsi" w:cs="Arial"/>
                <w:sz w:val="18"/>
                <w:szCs w:val="18"/>
                <w:lang w:eastAsia="el-GR"/>
              </w:rPr>
              <w:t xml:space="preserve"> (FIBA), EURO 2016 και </w:t>
            </w:r>
            <w:proofErr w:type="spellStart"/>
            <w:r w:rsidRPr="009A548C">
              <w:rPr>
                <w:rFonts w:asciiTheme="minorHAnsi" w:hAnsiTheme="minorHAnsi" w:cs="Arial"/>
                <w:sz w:val="18"/>
                <w:szCs w:val="18"/>
                <w:lang w:eastAsia="el-GR"/>
              </w:rPr>
              <w:t>Champions</w:t>
            </w:r>
            <w:proofErr w:type="spellEnd"/>
            <w:r w:rsidRPr="009A548C">
              <w:rPr>
                <w:rFonts w:asciiTheme="minorHAnsi" w:hAnsiTheme="minorHAnsi" w:cs="Arial"/>
                <w:sz w:val="18"/>
                <w:szCs w:val="18"/>
                <w:lang w:eastAsia="el-GR"/>
              </w:rPr>
              <w:t xml:space="preserve"> </w:t>
            </w:r>
            <w:proofErr w:type="spellStart"/>
            <w:r w:rsidRPr="009A548C">
              <w:rPr>
                <w:rFonts w:asciiTheme="minorHAnsi" w:hAnsiTheme="minorHAnsi" w:cs="Arial"/>
                <w:sz w:val="18"/>
                <w:szCs w:val="18"/>
                <w:lang w:eastAsia="el-GR"/>
              </w:rPr>
              <w:t>League</w:t>
            </w:r>
            <w:proofErr w:type="spellEnd"/>
            <w:r w:rsidRPr="009A548C">
              <w:rPr>
                <w:rFonts w:asciiTheme="minorHAnsi" w:hAnsiTheme="minorHAnsi" w:cs="Arial"/>
                <w:sz w:val="18"/>
                <w:szCs w:val="18"/>
                <w:lang w:eastAsia="el-GR"/>
              </w:rPr>
              <w:t xml:space="preserve"> (UEFA).</w:t>
            </w:r>
          </w:p>
        </w:tc>
      </w:tr>
      <w:tr w:rsidR="0062532B" w:rsidRPr="003940AF" w:rsidTr="00890B2D">
        <w:trPr>
          <w:trHeight w:val="960"/>
          <w:jc w:val="center"/>
        </w:trPr>
        <w:tc>
          <w:tcPr>
            <w:tcW w:w="1221" w:type="dxa"/>
            <w:tcBorders>
              <w:top w:val="nil"/>
              <w:left w:val="single" w:sz="4" w:space="0" w:color="auto"/>
              <w:bottom w:val="single" w:sz="4" w:space="0" w:color="auto"/>
              <w:right w:val="single" w:sz="4" w:space="0" w:color="auto"/>
            </w:tcBorders>
            <w:shd w:val="clear" w:color="000000" w:fill="FFFFFF"/>
            <w:noWrap/>
            <w:hideMark/>
          </w:tcPr>
          <w:p w:rsidR="0062532B" w:rsidRPr="009A548C" w:rsidRDefault="0062532B" w:rsidP="0062532B">
            <w:pPr>
              <w:rPr>
                <w:rFonts w:asciiTheme="minorHAnsi" w:hAnsiTheme="minorHAnsi" w:cs="Arial"/>
                <w:sz w:val="18"/>
                <w:szCs w:val="18"/>
                <w:lang w:eastAsia="el-GR"/>
              </w:rPr>
            </w:pPr>
            <w:r w:rsidRPr="009A548C">
              <w:rPr>
                <w:rFonts w:asciiTheme="minorHAnsi" w:hAnsiTheme="minorHAnsi" w:cs="Arial"/>
                <w:sz w:val="18"/>
                <w:szCs w:val="18"/>
                <w:lang w:eastAsia="el-GR"/>
              </w:rPr>
              <w:t>5.5.1</w:t>
            </w:r>
          </w:p>
        </w:tc>
        <w:tc>
          <w:tcPr>
            <w:tcW w:w="3722" w:type="dxa"/>
            <w:tcBorders>
              <w:top w:val="nil"/>
              <w:left w:val="nil"/>
              <w:bottom w:val="single" w:sz="4" w:space="0" w:color="auto"/>
              <w:right w:val="single" w:sz="4" w:space="0" w:color="auto"/>
            </w:tcBorders>
            <w:shd w:val="clear" w:color="000000" w:fill="FFFFFF"/>
            <w:hideMark/>
          </w:tcPr>
          <w:p w:rsidR="0062532B" w:rsidRPr="009A548C" w:rsidRDefault="0062532B" w:rsidP="0062532B">
            <w:pPr>
              <w:rPr>
                <w:rFonts w:asciiTheme="minorHAnsi" w:hAnsiTheme="minorHAnsi" w:cs="Arial"/>
                <w:sz w:val="18"/>
                <w:szCs w:val="18"/>
                <w:lang w:val="en-US" w:eastAsia="el-GR"/>
              </w:rPr>
            </w:pPr>
            <w:r w:rsidRPr="009A548C">
              <w:rPr>
                <w:rFonts w:asciiTheme="minorHAnsi" w:hAnsiTheme="minorHAnsi" w:cs="Arial"/>
                <w:sz w:val="18"/>
                <w:szCs w:val="18"/>
                <w:lang w:eastAsia="el-GR"/>
              </w:rPr>
              <w:t>Ο τεχνικός εξοπλισμός των πολυκάμερων συνεργείων, θα πρέπει να πληροί τις απαιτήσεις για την κάλυψη των :</w:t>
            </w:r>
            <w:r w:rsidRPr="009A548C">
              <w:rPr>
                <w:rFonts w:asciiTheme="minorHAnsi" w:hAnsiTheme="minorHAnsi" w:cs="Arial"/>
                <w:sz w:val="18"/>
                <w:szCs w:val="18"/>
                <w:lang w:eastAsia="el-GR"/>
              </w:rPr>
              <w:br/>
              <w:t xml:space="preserve">• Αγώνων της EUROLEAGUE </w:t>
            </w:r>
            <w:proofErr w:type="spellStart"/>
            <w:r w:rsidRPr="009A548C">
              <w:rPr>
                <w:rFonts w:asciiTheme="minorHAnsi" w:hAnsiTheme="minorHAnsi" w:cs="Arial"/>
                <w:sz w:val="18"/>
                <w:szCs w:val="18"/>
                <w:lang w:eastAsia="el-GR"/>
              </w:rPr>
              <w:t>Basketball</w:t>
            </w:r>
            <w:proofErr w:type="spellEnd"/>
            <w:r w:rsidRPr="009A548C">
              <w:rPr>
                <w:rFonts w:asciiTheme="minorHAnsi" w:hAnsiTheme="minorHAnsi" w:cs="Arial"/>
                <w:sz w:val="18"/>
                <w:szCs w:val="18"/>
                <w:lang w:eastAsia="el-GR"/>
              </w:rPr>
              <w:t xml:space="preserve"> σύμφωνα με τις απαιτήσεις της FIBA.</w:t>
            </w:r>
            <w:r w:rsidRPr="009A548C">
              <w:rPr>
                <w:rFonts w:asciiTheme="minorHAnsi" w:hAnsiTheme="minorHAnsi" w:cs="Arial"/>
                <w:sz w:val="18"/>
                <w:szCs w:val="18"/>
                <w:lang w:eastAsia="el-GR"/>
              </w:rPr>
              <w:br/>
              <w:t xml:space="preserve">• Αγώνων της Εθνικής Ομάδας Ποδοσφαίρου στο πλαίσιο του Ευρωπαϊκού Πρωταθλήματος Ποδοσφαίρου EURO 2016, σύμφωνα με τις απαιτήσεις της UEFA. </w:t>
            </w:r>
            <w:r w:rsidRPr="009A548C">
              <w:rPr>
                <w:rFonts w:asciiTheme="minorHAnsi" w:hAnsiTheme="minorHAnsi" w:cs="Arial"/>
                <w:sz w:val="18"/>
                <w:szCs w:val="18"/>
                <w:lang w:eastAsia="el-GR"/>
              </w:rPr>
              <w:br/>
            </w:r>
            <w:r w:rsidRPr="009A548C">
              <w:rPr>
                <w:rFonts w:asciiTheme="minorHAnsi" w:hAnsiTheme="minorHAnsi" w:cs="Arial"/>
                <w:sz w:val="18"/>
                <w:szCs w:val="18"/>
                <w:lang w:val="en-US" w:eastAsia="el-GR"/>
              </w:rPr>
              <w:t xml:space="preserve">• </w:t>
            </w:r>
            <w:r w:rsidRPr="009A548C">
              <w:rPr>
                <w:rFonts w:asciiTheme="minorHAnsi" w:hAnsiTheme="minorHAnsi" w:cs="Arial"/>
                <w:sz w:val="18"/>
                <w:szCs w:val="18"/>
                <w:lang w:eastAsia="el-GR"/>
              </w:rPr>
              <w:t>Αγώνων</w:t>
            </w:r>
            <w:r w:rsidRPr="009A548C">
              <w:rPr>
                <w:rFonts w:asciiTheme="minorHAnsi" w:hAnsiTheme="minorHAnsi" w:cs="Arial"/>
                <w:sz w:val="18"/>
                <w:szCs w:val="18"/>
                <w:lang w:val="en-US" w:eastAsia="el-GR"/>
              </w:rPr>
              <w:t xml:space="preserve"> </w:t>
            </w:r>
            <w:r w:rsidRPr="009A548C">
              <w:rPr>
                <w:rFonts w:asciiTheme="minorHAnsi" w:hAnsiTheme="minorHAnsi" w:cs="Arial"/>
                <w:sz w:val="18"/>
                <w:szCs w:val="18"/>
                <w:lang w:eastAsia="el-GR"/>
              </w:rPr>
              <w:t>ποδοσφαίρου</w:t>
            </w:r>
            <w:r w:rsidRPr="009A548C">
              <w:rPr>
                <w:rFonts w:asciiTheme="minorHAnsi" w:hAnsiTheme="minorHAnsi" w:cs="Arial"/>
                <w:sz w:val="18"/>
                <w:szCs w:val="18"/>
                <w:lang w:val="en-US" w:eastAsia="el-GR"/>
              </w:rPr>
              <w:t xml:space="preserve"> CHAMPIONS LEAGUE </w:t>
            </w:r>
            <w:r w:rsidRPr="009A548C">
              <w:rPr>
                <w:rFonts w:asciiTheme="minorHAnsi" w:hAnsiTheme="minorHAnsi" w:cs="Arial"/>
                <w:sz w:val="18"/>
                <w:szCs w:val="18"/>
                <w:lang w:eastAsia="el-GR"/>
              </w:rPr>
              <w:t>σύμφωνα</w:t>
            </w:r>
            <w:r w:rsidRPr="009A548C">
              <w:rPr>
                <w:rFonts w:asciiTheme="minorHAnsi" w:hAnsiTheme="minorHAnsi" w:cs="Arial"/>
                <w:sz w:val="18"/>
                <w:szCs w:val="18"/>
                <w:lang w:val="en-US" w:eastAsia="el-GR"/>
              </w:rPr>
              <w:t xml:space="preserve"> </w:t>
            </w:r>
            <w:r w:rsidRPr="009A548C">
              <w:rPr>
                <w:rFonts w:asciiTheme="minorHAnsi" w:hAnsiTheme="minorHAnsi" w:cs="Arial"/>
                <w:sz w:val="18"/>
                <w:szCs w:val="18"/>
                <w:lang w:eastAsia="el-GR"/>
              </w:rPr>
              <w:t>με</w:t>
            </w:r>
            <w:r w:rsidRPr="009A548C">
              <w:rPr>
                <w:rFonts w:asciiTheme="minorHAnsi" w:hAnsiTheme="minorHAnsi" w:cs="Arial"/>
                <w:sz w:val="18"/>
                <w:szCs w:val="18"/>
                <w:lang w:val="en-US" w:eastAsia="el-GR"/>
              </w:rPr>
              <w:t xml:space="preserve"> </w:t>
            </w:r>
            <w:r w:rsidRPr="009A548C">
              <w:rPr>
                <w:rFonts w:asciiTheme="minorHAnsi" w:hAnsiTheme="minorHAnsi" w:cs="Arial"/>
                <w:sz w:val="18"/>
                <w:szCs w:val="18"/>
                <w:lang w:eastAsia="el-GR"/>
              </w:rPr>
              <w:t>το</w:t>
            </w:r>
            <w:r w:rsidRPr="009A548C">
              <w:rPr>
                <w:rFonts w:asciiTheme="minorHAnsi" w:hAnsiTheme="minorHAnsi" w:cs="Arial"/>
                <w:sz w:val="18"/>
                <w:szCs w:val="18"/>
                <w:lang w:val="en-US" w:eastAsia="el-GR"/>
              </w:rPr>
              <w:t xml:space="preserve"> </w:t>
            </w:r>
            <w:r w:rsidRPr="009A548C">
              <w:rPr>
                <w:rFonts w:asciiTheme="minorHAnsi" w:hAnsiTheme="minorHAnsi" w:cs="Arial"/>
                <w:sz w:val="18"/>
                <w:szCs w:val="18"/>
                <w:lang w:eastAsia="el-GR"/>
              </w:rPr>
              <w:t>εγχειρίδιο</w:t>
            </w:r>
            <w:r w:rsidRPr="009A548C">
              <w:rPr>
                <w:rFonts w:asciiTheme="minorHAnsi" w:hAnsiTheme="minorHAnsi" w:cs="Arial"/>
                <w:sz w:val="18"/>
                <w:szCs w:val="18"/>
                <w:lang w:val="en-US" w:eastAsia="el-GR"/>
              </w:rPr>
              <w:t xml:space="preserve"> Champions League broadcast Partner Production Manual 2014/15 </w:t>
            </w:r>
            <w:r w:rsidRPr="009A548C">
              <w:rPr>
                <w:rFonts w:asciiTheme="minorHAnsi" w:hAnsiTheme="minorHAnsi" w:cs="Arial"/>
                <w:sz w:val="18"/>
                <w:szCs w:val="18"/>
                <w:lang w:eastAsia="el-GR"/>
              </w:rPr>
              <w:t>της</w:t>
            </w:r>
            <w:r w:rsidRPr="009A548C">
              <w:rPr>
                <w:rFonts w:asciiTheme="minorHAnsi" w:hAnsiTheme="minorHAnsi" w:cs="Arial"/>
                <w:sz w:val="18"/>
                <w:szCs w:val="18"/>
                <w:lang w:val="en-US" w:eastAsia="el-GR"/>
              </w:rPr>
              <w:t xml:space="preserve"> UEFA.</w:t>
            </w:r>
          </w:p>
        </w:tc>
        <w:tc>
          <w:tcPr>
            <w:tcW w:w="1246" w:type="dxa"/>
            <w:gridSpan w:val="2"/>
            <w:tcBorders>
              <w:top w:val="nil"/>
              <w:left w:val="nil"/>
              <w:bottom w:val="single" w:sz="4" w:space="0" w:color="auto"/>
              <w:right w:val="single" w:sz="4" w:space="0" w:color="auto"/>
            </w:tcBorders>
            <w:shd w:val="clear" w:color="auto" w:fill="auto"/>
            <w:hideMark/>
          </w:tcPr>
          <w:p w:rsidR="0062532B" w:rsidRPr="009A548C" w:rsidRDefault="0062532B" w:rsidP="0062532B">
            <w:pPr>
              <w:rPr>
                <w:rFonts w:asciiTheme="minorHAnsi" w:hAnsiTheme="minorHAnsi" w:cs="Arial"/>
                <w:sz w:val="18"/>
                <w:szCs w:val="18"/>
                <w:lang w:val="en-US" w:eastAsia="el-GR"/>
              </w:rPr>
            </w:pPr>
            <w:r w:rsidRPr="009A548C">
              <w:rPr>
                <w:rFonts w:asciiTheme="minorHAnsi" w:hAnsiTheme="minorHAnsi" w:cs="Arial"/>
                <w:sz w:val="18"/>
                <w:szCs w:val="18"/>
                <w:lang w:val="en-US" w:eastAsia="el-GR"/>
              </w:rPr>
              <w:t> </w:t>
            </w:r>
          </w:p>
        </w:tc>
        <w:tc>
          <w:tcPr>
            <w:tcW w:w="2108" w:type="dxa"/>
            <w:gridSpan w:val="2"/>
            <w:tcBorders>
              <w:top w:val="nil"/>
              <w:left w:val="nil"/>
              <w:bottom w:val="single" w:sz="4" w:space="0" w:color="auto"/>
              <w:right w:val="single" w:sz="4" w:space="0" w:color="auto"/>
            </w:tcBorders>
            <w:shd w:val="clear" w:color="auto" w:fill="auto"/>
            <w:hideMark/>
          </w:tcPr>
          <w:p w:rsidR="0062532B" w:rsidRPr="009A548C" w:rsidRDefault="0062532B" w:rsidP="0062532B">
            <w:pPr>
              <w:rPr>
                <w:rFonts w:asciiTheme="minorHAnsi" w:hAnsiTheme="minorHAnsi" w:cs="Arial"/>
                <w:sz w:val="18"/>
                <w:szCs w:val="18"/>
                <w:lang w:val="en-US" w:eastAsia="el-GR"/>
              </w:rPr>
            </w:pPr>
            <w:r w:rsidRPr="009A548C">
              <w:rPr>
                <w:rFonts w:asciiTheme="minorHAnsi" w:hAnsiTheme="minorHAnsi" w:cs="Arial"/>
                <w:sz w:val="18"/>
                <w:szCs w:val="18"/>
                <w:lang w:val="en-US" w:eastAsia="el-GR"/>
              </w:rPr>
              <w:t> </w:t>
            </w:r>
          </w:p>
        </w:tc>
        <w:tc>
          <w:tcPr>
            <w:tcW w:w="1385" w:type="dxa"/>
            <w:tcBorders>
              <w:top w:val="nil"/>
              <w:left w:val="nil"/>
              <w:bottom w:val="single" w:sz="4" w:space="0" w:color="auto"/>
              <w:right w:val="single" w:sz="4" w:space="0" w:color="auto"/>
            </w:tcBorders>
            <w:shd w:val="clear" w:color="auto" w:fill="auto"/>
            <w:hideMark/>
          </w:tcPr>
          <w:p w:rsidR="0062532B" w:rsidRPr="009A548C" w:rsidRDefault="0062532B" w:rsidP="0062532B">
            <w:pPr>
              <w:rPr>
                <w:rFonts w:asciiTheme="minorHAnsi" w:hAnsiTheme="minorHAnsi" w:cs="Arial"/>
                <w:sz w:val="18"/>
                <w:szCs w:val="18"/>
                <w:lang w:val="en-US" w:eastAsia="el-GR"/>
              </w:rPr>
            </w:pPr>
            <w:r w:rsidRPr="009A548C">
              <w:rPr>
                <w:rFonts w:asciiTheme="minorHAnsi" w:hAnsiTheme="minorHAnsi" w:cs="Arial"/>
                <w:sz w:val="18"/>
                <w:szCs w:val="18"/>
                <w:lang w:val="en-US" w:eastAsia="el-GR"/>
              </w:rPr>
              <w:t> </w:t>
            </w:r>
          </w:p>
        </w:tc>
      </w:tr>
      <w:tr w:rsidR="00F97F99" w:rsidRPr="009A548C" w:rsidTr="00890B2D">
        <w:trPr>
          <w:trHeight w:val="960"/>
          <w:jc w:val="center"/>
        </w:trPr>
        <w:tc>
          <w:tcPr>
            <w:tcW w:w="1221" w:type="dxa"/>
            <w:tcBorders>
              <w:top w:val="nil"/>
              <w:left w:val="single" w:sz="4" w:space="0" w:color="auto"/>
              <w:bottom w:val="single" w:sz="4" w:space="0" w:color="auto"/>
              <w:right w:val="single" w:sz="4" w:space="0" w:color="auto"/>
            </w:tcBorders>
            <w:shd w:val="clear" w:color="000000" w:fill="FFFFFF"/>
            <w:noWrap/>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5.5.2</w:t>
            </w:r>
          </w:p>
        </w:tc>
        <w:tc>
          <w:tcPr>
            <w:tcW w:w="3722" w:type="dxa"/>
            <w:tcBorders>
              <w:top w:val="nil"/>
              <w:left w:val="nil"/>
              <w:bottom w:val="single" w:sz="4" w:space="0" w:color="auto"/>
              <w:right w:val="single" w:sz="4" w:space="0" w:color="auto"/>
            </w:tcBorders>
            <w:shd w:val="clear" w:color="000000" w:fill="FFFFFF"/>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Ο πάροχος υπηρεσιών θα πρέπει να έχει πραγματοποιήσει τουλάχιστον 2 αντίστοιχους αγώνες. Να δοθούν τα σχετικά στοιχεία των διοργανώσεων αυτών.</w:t>
            </w:r>
          </w:p>
        </w:tc>
        <w:tc>
          <w:tcPr>
            <w:tcW w:w="1246"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2108" w:type="dxa"/>
            <w:gridSpan w:val="2"/>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c>
          <w:tcPr>
            <w:tcW w:w="1385" w:type="dxa"/>
            <w:tcBorders>
              <w:top w:val="nil"/>
              <w:left w:val="nil"/>
              <w:bottom w:val="single" w:sz="4" w:space="0" w:color="auto"/>
              <w:right w:val="single" w:sz="4" w:space="0" w:color="auto"/>
            </w:tcBorders>
            <w:shd w:val="clear" w:color="auto" w:fill="auto"/>
            <w:hideMark/>
          </w:tcPr>
          <w:p w:rsidR="00F97F99" w:rsidRPr="009A548C" w:rsidRDefault="00F97F99" w:rsidP="00F97F99">
            <w:pPr>
              <w:rPr>
                <w:rFonts w:asciiTheme="minorHAnsi" w:hAnsiTheme="minorHAnsi" w:cs="Arial"/>
                <w:sz w:val="18"/>
                <w:szCs w:val="18"/>
                <w:lang w:eastAsia="el-GR"/>
              </w:rPr>
            </w:pPr>
            <w:r w:rsidRPr="009A548C">
              <w:rPr>
                <w:rFonts w:asciiTheme="minorHAnsi" w:hAnsiTheme="minorHAnsi" w:cs="Arial"/>
                <w:sz w:val="18"/>
                <w:szCs w:val="18"/>
                <w:lang w:eastAsia="el-GR"/>
              </w:rPr>
              <w:t> </w:t>
            </w:r>
          </w:p>
        </w:tc>
      </w:tr>
    </w:tbl>
    <w:p w:rsidR="003E1621" w:rsidRPr="009A548C" w:rsidRDefault="003E1621" w:rsidP="00F96A4E">
      <w:pPr>
        <w:rPr>
          <w:rFonts w:asciiTheme="minorHAnsi" w:hAnsiTheme="minorHAnsi"/>
          <w:sz w:val="18"/>
          <w:szCs w:val="18"/>
        </w:rPr>
      </w:pPr>
    </w:p>
    <w:sectPr w:rsidR="003E1621" w:rsidRPr="009A548C" w:rsidSect="00A56964">
      <w:headerReference w:type="default" r:id="rId9"/>
      <w:footerReference w:type="default" r:id="rId10"/>
      <w:pgSz w:w="11906" w:h="16838" w:code="9"/>
      <w:pgMar w:top="1440" w:right="1559" w:bottom="1440" w:left="179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6D" w:rsidRDefault="0087486D">
      <w:r>
        <w:separator/>
      </w:r>
    </w:p>
    <w:p w:rsidR="0087486D" w:rsidRDefault="0087486D"/>
  </w:endnote>
  <w:endnote w:type="continuationSeparator" w:id="0">
    <w:p w:rsidR="0087486D" w:rsidRDefault="0087486D">
      <w:r>
        <w:continuationSeparator/>
      </w:r>
    </w:p>
    <w:p w:rsidR="0087486D" w:rsidRDefault="0087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Console">
    <w:panose1 w:val="020B0609040504020204"/>
    <w:charset w:val="A1"/>
    <w:family w:val="modern"/>
    <w:pitch w:val="fixed"/>
    <w:sig w:usb0="8000028F" w:usb1="00001800" w:usb2="00000000" w:usb3="00000000" w:csb0="0000001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6D" w:rsidRPr="00A56964" w:rsidRDefault="00A56964" w:rsidP="00162F3A">
    <w:pPr>
      <w:pStyle w:val="a3"/>
      <w:pBdr>
        <w:top w:val="single" w:sz="4" w:space="1" w:color="999999"/>
      </w:pBdr>
      <w:tabs>
        <w:tab w:val="clear" w:pos="8306"/>
        <w:tab w:val="right" w:pos="8505"/>
      </w:tabs>
      <w:rPr>
        <w:rFonts w:asciiTheme="minorHAnsi" w:hAnsiTheme="minorHAnsi"/>
        <w:b/>
        <w:color w:val="999999"/>
        <w:sz w:val="18"/>
        <w:szCs w:val="18"/>
      </w:rPr>
    </w:pPr>
    <w:bookmarkStart w:id="1" w:name="_Toc496620374"/>
    <w:bookmarkStart w:id="2" w:name="_Toc496620483"/>
    <w:bookmarkStart w:id="3" w:name="_Toc496620582"/>
    <w:bookmarkStart w:id="4" w:name="_Toc497125902"/>
    <w:bookmarkStart w:id="5" w:name="_Toc497132085"/>
    <w:bookmarkStart w:id="6" w:name="_Toc497139120"/>
    <w:bookmarkStart w:id="7" w:name="_Toc497651006"/>
    <w:bookmarkStart w:id="8" w:name="_Toc497651769"/>
    <w:bookmarkStart w:id="9" w:name="_Toc498748002"/>
    <w:bookmarkStart w:id="10" w:name="_Toc500050767"/>
    <w:bookmarkStart w:id="11" w:name="_Toc526848486"/>
    <w:bookmarkStart w:id="12" w:name="_Toc526849607"/>
    <w:bookmarkStart w:id="13" w:name="_Toc526914414"/>
    <w:bookmarkStart w:id="14" w:name="_Toc526914448"/>
    <w:bookmarkStart w:id="15" w:name="_Toc526914734"/>
    <w:bookmarkStart w:id="16" w:name="_Toc527532513"/>
    <w:bookmarkStart w:id="17" w:name="_Toc26561604"/>
    <w:bookmarkStart w:id="18" w:name="_Toc28762144"/>
    <w:bookmarkStart w:id="19" w:name="_Toc29374846"/>
    <w:r w:rsidRPr="00A56964">
      <w:rPr>
        <w:rFonts w:asciiTheme="minorHAnsi" w:hAnsiTheme="minorHAnsi"/>
        <w:b/>
        <w:color w:val="999999"/>
        <w:sz w:val="18"/>
        <w:szCs w:val="18"/>
      </w:rPr>
      <w:t>ΠΙΝΑΚΑΣ ΣΥΜΜΟΡΦΩΣΗΣ ΠΟΛΥΚΑΜΕΡΩΝ ΟΧΗΜΑΤΩΝ (</w:t>
    </w:r>
    <w:r w:rsidRPr="00A56964">
      <w:rPr>
        <w:rFonts w:asciiTheme="minorHAnsi" w:hAnsiTheme="minorHAnsi"/>
        <w:b/>
        <w:color w:val="999999"/>
        <w:sz w:val="18"/>
        <w:szCs w:val="18"/>
        <w:lang w:val="en-US"/>
      </w:rPr>
      <w:t>OB</w:t>
    </w:r>
    <w:r w:rsidRPr="00A56964">
      <w:rPr>
        <w:rFonts w:asciiTheme="minorHAnsi" w:hAnsiTheme="minorHAnsi"/>
        <w:b/>
        <w:color w:val="999999"/>
        <w:sz w:val="18"/>
        <w:szCs w:val="18"/>
      </w:rPr>
      <w:t xml:space="preserve"> </w:t>
    </w:r>
    <w:r w:rsidRPr="00A56964">
      <w:rPr>
        <w:rFonts w:asciiTheme="minorHAnsi" w:hAnsiTheme="minorHAnsi"/>
        <w:b/>
        <w:color w:val="999999"/>
        <w:sz w:val="18"/>
        <w:szCs w:val="18"/>
        <w:lang w:val="en-US"/>
      </w:rPr>
      <w:t>VAN</w:t>
    </w:r>
    <w:r w:rsidRPr="00A56964">
      <w:rPr>
        <w:rFonts w:asciiTheme="minorHAnsi" w:hAnsiTheme="minorHAnsi"/>
        <w:b/>
        <w:color w:val="999999"/>
        <w:sz w:val="18"/>
        <w:szCs w:val="18"/>
      </w:rPr>
      <w:t>)</w:t>
    </w:r>
    <w:r w:rsidR="0087486D" w:rsidRPr="00A56964">
      <w:rPr>
        <w:rFonts w:asciiTheme="minorHAnsi" w:hAnsiTheme="minorHAnsi"/>
        <w:b/>
        <w:color w:val="999999"/>
        <w:sz w:val="18"/>
        <w:szCs w:val="18"/>
      </w:rPr>
      <w:tab/>
      <w:t xml:space="preserve">Σελ. </w:t>
    </w:r>
    <w:r w:rsidR="00FF19D1" w:rsidRPr="00A56964">
      <w:rPr>
        <w:rFonts w:asciiTheme="minorHAnsi" w:hAnsiTheme="minorHAnsi"/>
        <w:b/>
        <w:color w:val="999999"/>
        <w:sz w:val="18"/>
        <w:szCs w:val="18"/>
      </w:rPr>
      <w:fldChar w:fldCharType="begin"/>
    </w:r>
    <w:r w:rsidR="0087486D" w:rsidRPr="00A56964">
      <w:rPr>
        <w:rFonts w:asciiTheme="minorHAnsi" w:hAnsiTheme="minorHAnsi"/>
        <w:b/>
        <w:color w:val="999999"/>
        <w:sz w:val="18"/>
        <w:szCs w:val="18"/>
      </w:rPr>
      <w:instrText xml:space="preserve"> PAGE </w:instrText>
    </w:r>
    <w:r w:rsidR="00FF19D1" w:rsidRPr="00A56964">
      <w:rPr>
        <w:rFonts w:asciiTheme="minorHAnsi" w:hAnsiTheme="minorHAnsi"/>
        <w:b/>
        <w:color w:val="999999"/>
        <w:sz w:val="18"/>
        <w:szCs w:val="18"/>
      </w:rPr>
      <w:fldChar w:fldCharType="separate"/>
    </w:r>
    <w:r w:rsidR="003940AF">
      <w:rPr>
        <w:rFonts w:asciiTheme="minorHAnsi" w:hAnsiTheme="minorHAnsi"/>
        <w:b/>
        <w:noProof/>
        <w:color w:val="999999"/>
        <w:sz w:val="18"/>
        <w:szCs w:val="18"/>
      </w:rPr>
      <w:t>1</w:t>
    </w:r>
    <w:r w:rsidR="00FF19D1" w:rsidRPr="00A56964">
      <w:rPr>
        <w:rFonts w:asciiTheme="minorHAnsi" w:hAnsiTheme="minorHAnsi"/>
        <w:b/>
        <w:color w:val="999999"/>
        <w:sz w:val="18"/>
        <w:szCs w:val="18"/>
      </w:rPr>
      <w:fldChar w:fldCharType="end"/>
    </w:r>
    <w:r w:rsidR="0087486D" w:rsidRPr="00A56964">
      <w:rPr>
        <w:rFonts w:asciiTheme="minorHAnsi" w:hAnsiTheme="minorHAnsi"/>
        <w:b/>
        <w:color w:val="999999"/>
        <w:sz w:val="18"/>
        <w:szCs w:val="18"/>
      </w:rPr>
      <w:t xml:space="preserve"> από </w:t>
    </w:r>
    <w:r w:rsidR="00FF19D1" w:rsidRPr="00A56964">
      <w:rPr>
        <w:rFonts w:asciiTheme="minorHAnsi" w:hAnsiTheme="minorHAnsi"/>
        <w:b/>
        <w:color w:val="999999"/>
        <w:sz w:val="18"/>
        <w:szCs w:val="18"/>
      </w:rPr>
      <w:fldChar w:fldCharType="begin"/>
    </w:r>
    <w:r w:rsidR="0087486D" w:rsidRPr="00A56964">
      <w:rPr>
        <w:rFonts w:asciiTheme="minorHAnsi" w:hAnsiTheme="minorHAnsi"/>
        <w:b/>
        <w:color w:val="999999"/>
        <w:sz w:val="18"/>
        <w:szCs w:val="18"/>
      </w:rPr>
      <w:instrText xml:space="preserve"> NUMPAGES </w:instrText>
    </w:r>
    <w:r w:rsidR="00FF19D1" w:rsidRPr="00A56964">
      <w:rPr>
        <w:rFonts w:asciiTheme="minorHAnsi" w:hAnsiTheme="minorHAnsi"/>
        <w:b/>
        <w:color w:val="999999"/>
        <w:sz w:val="18"/>
        <w:szCs w:val="18"/>
      </w:rPr>
      <w:fldChar w:fldCharType="separate"/>
    </w:r>
    <w:r w:rsidR="003940AF">
      <w:rPr>
        <w:rFonts w:asciiTheme="minorHAnsi" w:hAnsiTheme="minorHAnsi"/>
        <w:b/>
        <w:noProof/>
        <w:color w:val="999999"/>
        <w:sz w:val="18"/>
        <w:szCs w:val="18"/>
      </w:rPr>
      <w:t>6</w:t>
    </w:r>
    <w:r w:rsidR="00FF19D1" w:rsidRPr="00A56964">
      <w:rPr>
        <w:rFonts w:asciiTheme="minorHAnsi" w:hAnsiTheme="minorHAnsi"/>
        <w:b/>
        <w:color w:val="999999"/>
        <w:sz w:val="18"/>
        <w:szCs w:val="18"/>
      </w:rPr>
      <w:fldChar w:fldCharType="end"/>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6D" w:rsidRDefault="0087486D">
      <w:r>
        <w:separator/>
      </w:r>
    </w:p>
    <w:p w:rsidR="0087486D" w:rsidRDefault="0087486D"/>
  </w:footnote>
  <w:footnote w:type="continuationSeparator" w:id="0">
    <w:p w:rsidR="0087486D" w:rsidRDefault="0087486D">
      <w:r>
        <w:continuationSeparator/>
      </w:r>
    </w:p>
    <w:p w:rsidR="0087486D" w:rsidRDefault="008748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6D" w:rsidRDefault="0087486D" w:rsidP="00370CA9">
    <w:pPr>
      <w:pStyle w:val="a8"/>
      <w:jc w:val="right"/>
    </w:pPr>
    <w:r w:rsidRPr="00A41CD5">
      <w:rPr>
        <w:noProof/>
        <w:lang w:eastAsia="el-GR"/>
      </w:rPr>
      <w:drawing>
        <wp:inline distT="0" distB="0" distL="0" distR="0">
          <wp:extent cx="707876" cy="344560"/>
          <wp:effectExtent l="19050" t="0" r="0" b="0"/>
          <wp:docPr id="2" name="Εικόνα 1"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ΡΤ"/>
                  <pic:cNvPicPr>
                    <a:picLocks noChangeAspect="1" noChangeArrowheads="1"/>
                  </pic:cNvPicPr>
                </pic:nvPicPr>
                <pic:blipFill>
                  <a:blip r:embed="rId1"/>
                  <a:srcRect/>
                  <a:stretch>
                    <a:fillRect/>
                  </a:stretch>
                </pic:blipFill>
                <pic:spPr bwMode="auto">
                  <a:xfrm>
                    <a:off x="0" y="0"/>
                    <a:ext cx="709650" cy="345423"/>
                  </a:xfrm>
                  <a:prstGeom prst="rect">
                    <a:avLst/>
                  </a:prstGeom>
                  <a:noFill/>
                  <a:ln w="9525">
                    <a:noFill/>
                    <a:miter lim="800000"/>
                    <a:headEnd/>
                    <a:tailEnd/>
                  </a:ln>
                </pic:spPr>
              </pic:pic>
            </a:graphicData>
          </a:graphic>
        </wp:inline>
      </w:drawing>
    </w:r>
  </w:p>
  <w:p w:rsidR="0087486D" w:rsidRDefault="008748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87D"/>
    <w:multiLevelType w:val="multilevel"/>
    <w:tmpl w:val="86B42F2A"/>
    <w:lvl w:ilvl="0">
      <w:start w:val="1"/>
      <w:numFmt w:val="bullet"/>
      <w:lvlText w:val=""/>
      <w:lvlJc w:val="left"/>
      <w:pPr>
        <w:tabs>
          <w:tab w:val="num" w:pos="717"/>
        </w:tabs>
        <w:ind w:left="717" w:hanging="360"/>
      </w:pPr>
      <w:rPr>
        <w:rFonts w:ascii="Symbol" w:hAnsi="Symbol" w:hint="default"/>
      </w:rPr>
    </w:lvl>
    <w:lvl w:ilvl="1">
      <w:start w:val="1"/>
      <w:numFmt w:val="decimal"/>
      <w:lvlText w:val="%1.%2."/>
      <w:lvlJc w:val="left"/>
      <w:pPr>
        <w:tabs>
          <w:tab w:val="num" w:pos="641"/>
        </w:tabs>
        <w:ind w:left="641" w:firstLine="0"/>
      </w:pPr>
      <w:rPr>
        <w:rFonts w:hint="default"/>
      </w:rPr>
    </w:lvl>
    <w:lvl w:ilvl="2">
      <w:start w:val="1"/>
      <w:numFmt w:val="decimal"/>
      <w:lvlText w:val="%1.%2.%3."/>
      <w:lvlJc w:val="left"/>
      <w:pPr>
        <w:tabs>
          <w:tab w:val="num" w:pos="357"/>
        </w:tabs>
        <w:ind w:left="357" w:firstLine="0"/>
      </w:pPr>
      <w:rPr>
        <w:rFonts w:ascii="Calibri" w:hAnsi="Calibri" w:hint="default"/>
        <w:b w:val="0"/>
        <w:i w:val="0"/>
        <w:sz w:val="22"/>
        <w:szCs w:val="22"/>
        <w:lang w:val="el-GR"/>
      </w:rPr>
    </w:lvl>
    <w:lvl w:ilvl="3">
      <w:start w:val="1"/>
      <w:numFmt w:val="decimal"/>
      <w:lvlText w:val="%1.%2.%3.%4."/>
      <w:lvlJc w:val="left"/>
      <w:pPr>
        <w:tabs>
          <w:tab w:val="num" w:pos="2877"/>
        </w:tabs>
        <w:ind w:left="2085"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3237"/>
        </w:tabs>
        <w:ind w:left="2589" w:hanging="792"/>
      </w:pPr>
      <w:rPr>
        <w:rFonts w:hint="default"/>
      </w:rPr>
    </w:lvl>
    <w:lvl w:ilvl="5">
      <w:start w:val="1"/>
      <w:numFmt w:val="decimal"/>
      <w:lvlText w:val="%1.%2.%3.%4.%5.%6."/>
      <w:lvlJc w:val="left"/>
      <w:pPr>
        <w:tabs>
          <w:tab w:val="num" w:pos="3957"/>
        </w:tabs>
        <w:ind w:left="3093" w:hanging="936"/>
      </w:pPr>
      <w:rPr>
        <w:rFonts w:hint="default"/>
      </w:rPr>
    </w:lvl>
    <w:lvl w:ilvl="6">
      <w:start w:val="1"/>
      <w:numFmt w:val="decimal"/>
      <w:lvlText w:val="%1.%2.%3.%4.%5.%6.%7."/>
      <w:lvlJc w:val="left"/>
      <w:pPr>
        <w:tabs>
          <w:tab w:val="num" w:pos="4677"/>
        </w:tabs>
        <w:ind w:left="3597" w:hanging="1080"/>
      </w:pPr>
      <w:rPr>
        <w:rFonts w:hint="default"/>
      </w:rPr>
    </w:lvl>
    <w:lvl w:ilvl="7">
      <w:start w:val="1"/>
      <w:numFmt w:val="decimal"/>
      <w:lvlText w:val="%1.%2.%3.%4.%5.%6.%7.%8."/>
      <w:lvlJc w:val="left"/>
      <w:pPr>
        <w:tabs>
          <w:tab w:val="num" w:pos="5397"/>
        </w:tabs>
        <w:ind w:left="4101" w:hanging="1224"/>
      </w:pPr>
      <w:rPr>
        <w:rFonts w:hint="default"/>
      </w:rPr>
    </w:lvl>
    <w:lvl w:ilvl="8">
      <w:start w:val="1"/>
      <w:numFmt w:val="decimal"/>
      <w:lvlText w:val="%1.%2.%3.%4.%5.%6.%7.%8.%9."/>
      <w:lvlJc w:val="left"/>
      <w:pPr>
        <w:tabs>
          <w:tab w:val="num" w:pos="6117"/>
        </w:tabs>
        <w:ind w:left="4677" w:hanging="1440"/>
      </w:pPr>
      <w:rPr>
        <w:rFonts w:hint="default"/>
      </w:rPr>
    </w:lvl>
  </w:abstractNum>
  <w:abstractNum w:abstractNumId="1">
    <w:nsid w:val="0F9C7C48"/>
    <w:multiLevelType w:val="hybridMultilevel"/>
    <w:tmpl w:val="7A4C4BE4"/>
    <w:lvl w:ilvl="0" w:tplc="A4DC22BA">
      <w:start w:val="4"/>
      <w:numFmt w:val="decimal"/>
      <w:lvlText w:val="%1."/>
      <w:lvlJc w:val="left"/>
      <w:pPr>
        <w:tabs>
          <w:tab w:val="num" w:pos="875"/>
        </w:tabs>
        <w:ind w:left="87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097269E"/>
    <w:multiLevelType w:val="multilevel"/>
    <w:tmpl w:val="1488036C"/>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284"/>
        </w:tabs>
        <w:ind w:left="284" w:firstLine="0"/>
      </w:pPr>
      <w:rPr>
        <w:rFonts w:hint="default"/>
      </w:rPr>
    </w:lvl>
    <w:lvl w:ilvl="2">
      <w:start w:val="1"/>
      <w:numFmt w:val="decimal"/>
      <w:pStyle w:val="3"/>
      <w:lvlText w:val="%1.%2.%3."/>
      <w:lvlJc w:val="left"/>
      <w:pPr>
        <w:tabs>
          <w:tab w:val="num" w:pos="0"/>
        </w:tabs>
        <w:ind w:left="0" w:firstLine="0"/>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6260"/>
        </w:tabs>
        <w:ind w:left="5468" w:hanging="648"/>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22997447"/>
    <w:multiLevelType w:val="hybridMultilevel"/>
    <w:tmpl w:val="45C052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F06620"/>
    <w:multiLevelType w:val="hybridMultilevel"/>
    <w:tmpl w:val="385208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0FA24BD"/>
    <w:multiLevelType w:val="hybridMultilevel"/>
    <w:tmpl w:val="6504A1C8"/>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6">
    <w:nsid w:val="34C52A18"/>
    <w:multiLevelType w:val="hybridMultilevel"/>
    <w:tmpl w:val="134818B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D74DF5"/>
    <w:multiLevelType w:val="hybridMultilevel"/>
    <w:tmpl w:val="F2F2C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902458"/>
    <w:multiLevelType w:val="multilevel"/>
    <w:tmpl w:val="0582BB0E"/>
    <w:lvl w:ilvl="0">
      <w:start w:val="1"/>
      <w:numFmt w:val="decimal"/>
      <w:pStyle w:val="10"/>
      <w:lvlText w:val="%1"/>
      <w:lvlJc w:val="left"/>
      <w:pPr>
        <w:tabs>
          <w:tab w:val="num" w:pos="648"/>
        </w:tabs>
        <w:ind w:left="648" w:hanging="360"/>
      </w:pPr>
      <w:rPr>
        <w:rFonts w:hint="default"/>
      </w:rPr>
    </w:lvl>
    <w:lvl w:ilvl="1">
      <w:start w:val="1"/>
      <w:numFmt w:val="decimal"/>
      <w:suff w:val="nothing"/>
      <w:lvlText w:val="%1.%2."/>
      <w:lvlJc w:val="left"/>
      <w:pPr>
        <w:ind w:left="288" w:firstLine="0"/>
      </w:pPr>
      <w:rPr>
        <w:rFonts w:hint="default"/>
        <w:b w:val="0"/>
      </w:rPr>
    </w:lvl>
    <w:lvl w:ilvl="2">
      <w:start w:val="1"/>
      <w:numFmt w:val="decimal"/>
      <w:lvlRestart w:val="0"/>
      <w:lvlText w:val="4.%1.%2.%3."/>
      <w:lvlJc w:val="left"/>
      <w:pPr>
        <w:tabs>
          <w:tab w:val="num" w:pos="1008"/>
        </w:tabs>
        <w:ind w:left="288" w:firstLine="0"/>
      </w:pPr>
      <w:rPr>
        <w:rFonts w:hint="default"/>
        <w:b w:val="0"/>
      </w:rPr>
    </w:lvl>
    <w:lvl w:ilvl="3">
      <w:start w:val="1"/>
      <w:numFmt w:val="decimal"/>
      <w:lvlRestart w:val="0"/>
      <w:lvlText w:val="%1.%2.%3.%4."/>
      <w:lvlJc w:val="left"/>
      <w:pPr>
        <w:tabs>
          <w:tab w:val="num" w:pos="1365"/>
        </w:tabs>
        <w:ind w:left="288" w:firstLine="567"/>
      </w:pPr>
      <w:rPr>
        <w:rFonts w:hint="default"/>
      </w:rPr>
    </w:lvl>
    <w:lvl w:ilvl="4">
      <w:start w:val="1"/>
      <w:numFmt w:val="decimal"/>
      <w:lvlText w:val="%1.%2.%3.%4.%5."/>
      <w:lvlJc w:val="left"/>
      <w:pPr>
        <w:tabs>
          <w:tab w:val="num" w:pos="2808"/>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nsid w:val="414356F5"/>
    <w:multiLevelType w:val="multilevel"/>
    <w:tmpl w:val="86B42F2A"/>
    <w:lvl w:ilvl="0">
      <w:start w:val="1"/>
      <w:numFmt w:val="bullet"/>
      <w:lvlText w:val=""/>
      <w:lvlJc w:val="left"/>
      <w:pPr>
        <w:tabs>
          <w:tab w:val="num" w:pos="717"/>
        </w:tabs>
        <w:ind w:left="717" w:hanging="360"/>
      </w:pPr>
      <w:rPr>
        <w:rFonts w:ascii="Symbol" w:hAnsi="Symbol" w:hint="default"/>
      </w:rPr>
    </w:lvl>
    <w:lvl w:ilvl="1">
      <w:start w:val="1"/>
      <w:numFmt w:val="decimal"/>
      <w:lvlText w:val="%1.%2."/>
      <w:lvlJc w:val="left"/>
      <w:pPr>
        <w:tabs>
          <w:tab w:val="num" w:pos="641"/>
        </w:tabs>
        <w:ind w:left="641" w:firstLine="0"/>
      </w:pPr>
      <w:rPr>
        <w:rFonts w:hint="default"/>
      </w:rPr>
    </w:lvl>
    <w:lvl w:ilvl="2">
      <w:start w:val="1"/>
      <w:numFmt w:val="decimal"/>
      <w:lvlText w:val="%1.%2.%3."/>
      <w:lvlJc w:val="left"/>
      <w:pPr>
        <w:tabs>
          <w:tab w:val="num" w:pos="357"/>
        </w:tabs>
        <w:ind w:left="357" w:firstLine="0"/>
      </w:pPr>
      <w:rPr>
        <w:rFonts w:ascii="Calibri" w:hAnsi="Calibri" w:hint="default"/>
        <w:b w:val="0"/>
        <w:i w:val="0"/>
        <w:sz w:val="22"/>
        <w:szCs w:val="22"/>
        <w:lang w:val="el-GR"/>
      </w:rPr>
    </w:lvl>
    <w:lvl w:ilvl="3">
      <w:start w:val="1"/>
      <w:numFmt w:val="decimal"/>
      <w:lvlText w:val="%1.%2.%3.%4."/>
      <w:lvlJc w:val="left"/>
      <w:pPr>
        <w:tabs>
          <w:tab w:val="num" w:pos="2877"/>
        </w:tabs>
        <w:ind w:left="2085"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3237"/>
        </w:tabs>
        <w:ind w:left="2589" w:hanging="792"/>
      </w:pPr>
      <w:rPr>
        <w:rFonts w:hint="default"/>
      </w:rPr>
    </w:lvl>
    <w:lvl w:ilvl="5">
      <w:start w:val="1"/>
      <w:numFmt w:val="decimal"/>
      <w:lvlText w:val="%1.%2.%3.%4.%5.%6."/>
      <w:lvlJc w:val="left"/>
      <w:pPr>
        <w:tabs>
          <w:tab w:val="num" w:pos="3957"/>
        </w:tabs>
        <w:ind w:left="3093" w:hanging="936"/>
      </w:pPr>
      <w:rPr>
        <w:rFonts w:hint="default"/>
      </w:rPr>
    </w:lvl>
    <w:lvl w:ilvl="6">
      <w:start w:val="1"/>
      <w:numFmt w:val="decimal"/>
      <w:lvlText w:val="%1.%2.%3.%4.%5.%6.%7."/>
      <w:lvlJc w:val="left"/>
      <w:pPr>
        <w:tabs>
          <w:tab w:val="num" w:pos="4677"/>
        </w:tabs>
        <w:ind w:left="3597" w:hanging="1080"/>
      </w:pPr>
      <w:rPr>
        <w:rFonts w:hint="default"/>
      </w:rPr>
    </w:lvl>
    <w:lvl w:ilvl="7">
      <w:start w:val="1"/>
      <w:numFmt w:val="decimal"/>
      <w:lvlText w:val="%1.%2.%3.%4.%5.%6.%7.%8."/>
      <w:lvlJc w:val="left"/>
      <w:pPr>
        <w:tabs>
          <w:tab w:val="num" w:pos="5397"/>
        </w:tabs>
        <w:ind w:left="4101" w:hanging="1224"/>
      </w:pPr>
      <w:rPr>
        <w:rFonts w:hint="default"/>
      </w:rPr>
    </w:lvl>
    <w:lvl w:ilvl="8">
      <w:start w:val="1"/>
      <w:numFmt w:val="decimal"/>
      <w:lvlText w:val="%1.%2.%3.%4.%5.%6.%7.%8.%9."/>
      <w:lvlJc w:val="left"/>
      <w:pPr>
        <w:tabs>
          <w:tab w:val="num" w:pos="6117"/>
        </w:tabs>
        <w:ind w:left="4677" w:hanging="1440"/>
      </w:pPr>
      <w:rPr>
        <w:rFonts w:hint="default"/>
      </w:rPr>
    </w:lvl>
  </w:abstractNum>
  <w:abstractNum w:abstractNumId="10">
    <w:nsid w:val="4B5B1707"/>
    <w:multiLevelType w:val="hybridMultilevel"/>
    <w:tmpl w:val="1DAA8770"/>
    <w:lvl w:ilvl="0" w:tplc="3A3C5FC2">
      <w:start w:val="1"/>
      <w:numFmt w:val="bullet"/>
      <w:pStyle w:val="BULLETS1"/>
      <w:lvlText w:val=""/>
      <w:lvlJc w:val="left"/>
      <w:pPr>
        <w:tabs>
          <w:tab w:val="num" w:pos="2264"/>
        </w:tabs>
        <w:ind w:left="2264" w:hanging="360"/>
      </w:pPr>
      <w:rPr>
        <w:rFonts w:ascii="Symbol" w:hAnsi="Symbol" w:hint="default"/>
      </w:rPr>
    </w:lvl>
    <w:lvl w:ilvl="1" w:tplc="04080003">
      <w:start w:val="1"/>
      <w:numFmt w:val="bullet"/>
      <w:lvlText w:val="o"/>
      <w:lvlJc w:val="left"/>
      <w:pPr>
        <w:tabs>
          <w:tab w:val="num" w:pos="2984"/>
        </w:tabs>
        <w:ind w:left="2984" w:hanging="360"/>
      </w:pPr>
      <w:rPr>
        <w:rFonts w:ascii="Courier New" w:hAnsi="Courier New" w:cs="Courier New" w:hint="default"/>
      </w:rPr>
    </w:lvl>
    <w:lvl w:ilvl="2" w:tplc="04080005">
      <w:start w:val="1"/>
      <w:numFmt w:val="bullet"/>
      <w:lvlText w:val=""/>
      <w:lvlJc w:val="left"/>
      <w:pPr>
        <w:tabs>
          <w:tab w:val="num" w:pos="3704"/>
        </w:tabs>
        <w:ind w:left="3704" w:hanging="360"/>
      </w:pPr>
      <w:rPr>
        <w:rFonts w:ascii="Wingdings" w:hAnsi="Wingdings" w:hint="default"/>
      </w:rPr>
    </w:lvl>
    <w:lvl w:ilvl="3" w:tplc="04080001" w:tentative="1">
      <w:start w:val="1"/>
      <w:numFmt w:val="bullet"/>
      <w:lvlText w:val=""/>
      <w:lvlJc w:val="left"/>
      <w:pPr>
        <w:tabs>
          <w:tab w:val="num" w:pos="4424"/>
        </w:tabs>
        <w:ind w:left="4424" w:hanging="360"/>
      </w:pPr>
      <w:rPr>
        <w:rFonts w:ascii="Symbol" w:hAnsi="Symbol" w:hint="default"/>
      </w:rPr>
    </w:lvl>
    <w:lvl w:ilvl="4" w:tplc="04080003" w:tentative="1">
      <w:start w:val="1"/>
      <w:numFmt w:val="bullet"/>
      <w:lvlText w:val="o"/>
      <w:lvlJc w:val="left"/>
      <w:pPr>
        <w:tabs>
          <w:tab w:val="num" w:pos="5144"/>
        </w:tabs>
        <w:ind w:left="5144" w:hanging="360"/>
      </w:pPr>
      <w:rPr>
        <w:rFonts w:ascii="Courier New" w:hAnsi="Courier New" w:cs="Courier New" w:hint="default"/>
      </w:rPr>
    </w:lvl>
    <w:lvl w:ilvl="5" w:tplc="04080005" w:tentative="1">
      <w:start w:val="1"/>
      <w:numFmt w:val="bullet"/>
      <w:lvlText w:val=""/>
      <w:lvlJc w:val="left"/>
      <w:pPr>
        <w:tabs>
          <w:tab w:val="num" w:pos="5864"/>
        </w:tabs>
        <w:ind w:left="5864" w:hanging="360"/>
      </w:pPr>
      <w:rPr>
        <w:rFonts w:ascii="Wingdings" w:hAnsi="Wingdings" w:hint="default"/>
      </w:rPr>
    </w:lvl>
    <w:lvl w:ilvl="6" w:tplc="04080001" w:tentative="1">
      <w:start w:val="1"/>
      <w:numFmt w:val="bullet"/>
      <w:lvlText w:val=""/>
      <w:lvlJc w:val="left"/>
      <w:pPr>
        <w:tabs>
          <w:tab w:val="num" w:pos="6584"/>
        </w:tabs>
        <w:ind w:left="6584" w:hanging="360"/>
      </w:pPr>
      <w:rPr>
        <w:rFonts w:ascii="Symbol" w:hAnsi="Symbol" w:hint="default"/>
      </w:rPr>
    </w:lvl>
    <w:lvl w:ilvl="7" w:tplc="04080003" w:tentative="1">
      <w:start w:val="1"/>
      <w:numFmt w:val="bullet"/>
      <w:lvlText w:val="o"/>
      <w:lvlJc w:val="left"/>
      <w:pPr>
        <w:tabs>
          <w:tab w:val="num" w:pos="7304"/>
        </w:tabs>
        <w:ind w:left="7304" w:hanging="360"/>
      </w:pPr>
      <w:rPr>
        <w:rFonts w:ascii="Courier New" w:hAnsi="Courier New" w:cs="Courier New" w:hint="default"/>
      </w:rPr>
    </w:lvl>
    <w:lvl w:ilvl="8" w:tplc="04080005" w:tentative="1">
      <w:start w:val="1"/>
      <w:numFmt w:val="bullet"/>
      <w:lvlText w:val=""/>
      <w:lvlJc w:val="left"/>
      <w:pPr>
        <w:tabs>
          <w:tab w:val="num" w:pos="8024"/>
        </w:tabs>
        <w:ind w:left="8024" w:hanging="360"/>
      </w:pPr>
      <w:rPr>
        <w:rFonts w:ascii="Wingdings" w:hAnsi="Wingdings" w:hint="default"/>
      </w:rPr>
    </w:lvl>
  </w:abstractNum>
  <w:abstractNum w:abstractNumId="11">
    <w:nsid w:val="60BC47D6"/>
    <w:multiLevelType w:val="hybridMultilevel"/>
    <w:tmpl w:val="2F36B37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nsid w:val="6EEB019A"/>
    <w:multiLevelType w:val="multilevel"/>
    <w:tmpl w:val="D0167ED2"/>
    <w:lvl w:ilvl="0">
      <w:start w:val="1"/>
      <w:numFmt w:val="decimal"/>
      <w:lvlText w:val="%1."/>
      <w:lvlJc w:val="left"/>
      <w:pPr>
        <w:tabs>
          <w:tab w:val="num" w:pos="360"/>
        </w:tabs>
        <w:ind w:left="360" w:hanging="360"/>
      </w:pPr>
      <w:rPr>
        <w:rFonts w:hint="default"/>
      </w:rPr>
    </w:lvl>
    <w:lvl w:ilvl="1">
      <w:start w:val="1"/>
      <w:numFmt w:val="bullet"/>
      <w:pStyle w:val="BULLETS"/>
      <w:lvlText w:val=""/>
      <w:lvlJc w:val="left"/>
      <w:pPr>
        <w:tabs>
          <w:tab w:val="num" w:pos="284"/>
        </w:tabs>
        <w:ind w:left="284" w:firstLine="0"/>
      </w:pPr>
      <w:rPr>
        <w:rFonts w:ascii="Symbol" w:hAnsi="Symbol" w:hint="default"/>
      </w:rPr>
    </w:lvl>
    <w:lvl w:ilvl="2">
      <w:start w:val="1"/>
      <w:numFmt w:val="decimal"/>
      <w:lvlText w:val="%1.%2.%3."/>
      <w:lvlJc w:val="left"/>
      <w:pPr>
        <w:tabs>
          <w:tab w:val="num" w:pos="0"/>
        </w:tabs>
        <w:ind w:left="0" w:firstLine="0"/>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520"/>
        </w:tabs>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74331DE1"/>
    <w:multiLevelType w:val="multilevel"/>
    <w:tmpl w:val="AA26DF1C"/>
    <w:lvl w:ilvl="0">
      <w:start w:val="1"/>
      <w:numFmt w:val="bullet"/>
      <w:lvlText w:val=""/>
      <w:lvlJc w:val="left"/>
      <w:pPr>
        <w:tabs>
          <w:tab w:val="num" w:pos="717"/>
        </w:tabs>
        <w:ind w:left="717" w:hanging="360"/>
      </w:pPr>
      <w:rPr>
        <w:rFonts w:ascii="Symbol" w:hAnsi="Symbol" w:hint="default"/>
      </w:rPr>
    </w:lvl>
    <w:lvl w:ilvl="1">
      <w:start w:val="1"/>
      <w:numFmt w:val="decimal"/>
      <w:lvlText w:val="%1.%2."/>
      <w:lvlJc w:val="left"/>
      <w:pPr>
        <w:tabs>
          <w:tab w:val="num" w:pos="641"/>
        </w:tabs>
        <w:ind w:left="641" w:firstLine="0"/>
      </w:pPr>
      <w:rPr>
        <w:rFonts w:hint="default"/>
      </w:rPr>
    </w:lvl>
    <w:lvl w:ilvl="2">
      <w:start w:val="1"/>
      <w:numFmt w:val="decimal"/>
      <w:lvlText w:val="%1.%2.%3."/>
      <w:lvlJc w:val="left"/>
      <w:pPr>
        <w:tabs>
          <w:tab w:val="num" w:pos="357"/>
        </w:tabs>
        <w:ind w:left="357" w:firstLine="0"/>
      </w:pPr>
      <w:rPr>
        <w:rFonts w:ascii="Calibri" w:hAnsi="Calibri" w:hint="default"/>
        <w:b w:val="0"/>
        <w:i w:val="0"/>
        <w:sz w:val="22"/>
        <w:szCs w:val="22"/>
      </w:rPr>
    </w:lvl>
    <w:lvl w:ilvl="3">
      <w:start w:val="1"/>
      <w:numFmt w:val="decimal"/>
      <w:lvlText w:val="%1.%2.%3.%4."/>
      <w:lvlJc w:val="left"/>
      <w:pPr>
        <w:tabs>
          <w:tab w:val="num" w:pos="2877"/>
        </w:tabs>
        <w:ind w:left="2085" w:hanging="64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3237"/>
        </w:tabs>
        <w:ind w:left="2589" w:hanging="792"/>
      </w:pPr>
      <w:rPr>
        <w:rFonts w:hint="default"/>
      </w:rPr>
    </w:lvl>
    <w:lvl w:ilvl="5">
      <w:start w:val="1"/>
      <w:numFmt w:val="decimal"/>
      <w:lvlText w:val="%1.%2.%3.%4.%5.%6."/>
      <w:lvlJc w:val="left"/>
      <w:pPr>
        <w:tabs>
          <w:tab w:val="num" w:pos="3957"/>
        </w:tabs>
        <w:ind w:left="3093" w:hanging="936"/>
      </w:pPr>
      <w:rPr>
        <w:rFonts w:hint="default"/>
      </w:rPr>
    </w:lvl>
    <w:lvl w:ilvl="6">
      <w:start w:val="1"/>
      <w:numFmt w:val="decimal"/>
      <w:lvlText w:val="%1.%2.%3.%4.%5.%6.%7."/>
      <w:lvlJc w:val="left"/>
      <w:pPr>
        <w:tabs>
          <w:tab w:val="num" w:pos="4677"/>
        </w:tabs>
        <w:ind w:left="3597" w:hanging="1080"/>
      </w:pPr>
      <w:rPr>
        <w:rFonts w:hint="default"/>
      </w:rPr>
    </w:lvl>
    <w:lvl w:ilvl="7">
      <w:start w:val="1"/>
      <w:numFmt w:val="decimal"/>
      <w:lvlText w:val="%1.%2.%3.%4.%5.%6.%7.%8."/>
      <w:lvlJc w:val="left"/>
      <w:pPr>
        <w:tabs>
          <w:tab w:val="num" w:pos="5397"/>
        </w:tabs>
        <w:ind w:left="4101" w:hanging="1224"/>
      </w:pPr>
      <w:rPr>
        <w:rFonts w:hint="default"/>
      </w:rPr>
    </w:lvl>
    <w:lvl w:ilvl="8">
      <w:start w:val="1"/>
      <w:numFmt w:val="decimal"/>
      <w:lvlText w:val="%1.%2.%3.%4.%5.%6.%7.%8.%9."/>
      <w:lvlJc w:val="left"/>
      <w:pPr>
        <w:tabs>
          <w:tab w:val="num" w:pos="6117"/>
        </w:tabs>
        <w:ind w:left="4677" w:hanging="1440"/>
      </w:pPr>
      <w:rPr>
        <w:rFonts w:hint="default"/>
      </w:rPr>
    </w:lvl>
  </w:abstractNum>
  <w:num w:numId="1">
    <w:abstractNumId w:val="2"/>
  </w:num>
  <w:num w:numId="2">
    <w:abstractNumId w:val="10"/>
  </w:num>
  <w:num w:numId="3">
    <w:abstractNumId w:val="8"/>
  </w:num>
  <w:num w:numId="4">
    <w:abstractNumId w:val="1"/>
  </w:num>
  <w:num w:numId="5">
    <w:abstractNumId w:val="3"/>
  </w:num>
  <w:num w:numId="6">
    <w:abstractNumId w:val="7"/>
  </w:num>
  <w:num w:numId="7">
    <w:abstractNumId w:val="2"/>
  </w:num>
  <w:num w:numId="8">
    <w:abstractNumId w:val="2"/>
  </w:num>
  <w:num w:numId="9">
    <w:abstractNumId w:val="2"/>
  </w:num>
  <w:num w:numId="10">
    <w:abstractNumId w:val="6"/>
  </w:num>
  <w:num w:numId="11">
    <w:abstractNumId w:val="4"/>
  </w:num>
  <w:num w:numId="12">
    <w:abstractNumId w:val="2"/>
  </w:num>
  <w:num w:numId="13">
    <w:abstractNumId w:val="9"/>
  </w:num>
  <w:num w:numId="14">
    <w:abstractNumId w:val="0"/>
  </w:num>
  <w:num w:numId="15">
    <w:abstractNumId w:val="2"/>
  </w:num>
  <w:num w:numId="16">
    <w:abstractNumId w:val="2"/>
  </w:num>
  <w:num w:numId="17">
    <w:abstractNumId w:val="1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num>
  <w:num w:numId="32">
    <w:abstractNumId w:val="5"/>
  </w:num>
  <w:num w:numId="33">
    <w:abstractNumId w:val="1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736FE9"/>
    <w:rsid w:val="00001EA6"/>
    <w:rsid w:val="00002FD4"/>
    <w:rsid w:val="00003901"/>
    <w:rsid w:val="00005EFC"/>
    <w:rsid w:val="0000660E"/>
    <w:rsid w:val="00006725"/>
    <w:rsid w:val="0000693A"/>
    <w:rsid w:val="00010437"/>
    <w:rsid w:val="0001298A"/>
    <w:rsid w:val="00013570"/>
    <w:rsid w:val="00013841"/>
    <w:rsid w:val="0001467F"/>
    <w:rsid w:val="00014B1F"/>
    <w:rsid w:val="0001530A"/>
    <w:rsid w:val="00015A50"/>
    <w:rsid w:val="000164B2"/>
    <w:rsid w:val="00016A3E"/>
    <w:rsid w:val="00020B54"/>
    <w:rsid w:val="00020D1E"/>
    <w:rsid w:val="00022BFD"/>
    <w:rsid w:val="00023833"/>
    <w:rsid w:val="0002447D"/>
    <w:rsid w:val="000246B8"/>
    <w:rsid w:val="00024E3F"/>
    <w:rsid w:val="000252BA"/>
    <w:rsid w:val="000260AD"/>
    <w:rsid w:val="000260C7"/>
    <w:rsid w:val="00026BE0"/>
    <w:rsid w:val="0003060E"/>
    <w:rsid w:val="000308C8"/>
    <w:rsid w:val="00032A11"/>
    <w:rsid w:val="00033482"/>
    <w:rsid w:val="000338AA"/>
    <w:rsid w:val="00033B8F"/>
    <w:rsid w:val="00033E61"/>
    <w:rsid w:val="00033EC1"/>
    <w:rsid w:val="0003462A"/>
    <w:rsid w:val="000356C4"/>
    <w:rsid w:val="00036330"/>
    <w:rsid w:val="00036AA0"/>
    <w:rsid w:val="00036F92"/>
    <w:rsid w:val="00037776"/>
    <w:rsid w:val="00037FA4"/>
    <w:rsid w:val="000423F8"/>
    <w:rsid w:val="0004256D"/>
    <w:rsid w:val="0004383C"/>
    <w:rsid w:val="0004539A"/>
    <w:rsid w:val="000453E9"/>
    <w:rsid w:val="000460F8"/>
    <w:rsid w:val="00047BEF"/>
    <w:rsid w:val="00052F78"/>
    <w:rsid w:val="00054781"/>
    <w:rsid w:val="00054BB0"/>
    <w:rsid w:val="00056512"/>
    <w:rsid w:val="00056DDC"/>
    <w:rsid w:val="0005768E"/>
    <w:rsid w:val="00057BD1"/>
    <w:rsid w:val="000607B6"/>
    <w:rsid w:val="00061037"/>
    <w:rsid w:val="000625F8"/>
    <w:rsid w:val="00062FF5"/>
    <w:rsid w:val="00063444"/>
    <w:rsid w:val="00063D7C"/>
    <w:rsid w:val="00064AE3"/>
    <w:rsid w:val="00065A32"/>
    <w:rsid w:val="00065B46"/>
    <w:rsid w:val="00066C05"/>
    <w:rsid w:val="00066C65"/>
    <w:rsid w:val="00066CF7"/>
    <w:rsid w:val="000671E1"/>
    <w:rsid w:val="00067D09"/>
    <w:rsid w:val="000702C9"/>
    <w:rsid w:val="00070A43"/>
    <w:rsid w:val="00070B47"/>
    <w:rsid w:val="000710A2"/>
    <w:rsid w:val="00071351"/>
    <w:rsid w:val="00071386"/>
    <w:rsid w:val="0007150E"/>
    <w:rsid w:val="0007186E"/>
    <w:rsid w:val="00072026"/>
    <w:rsid w:val="000734FE"/>
    <w:rsid w:val="00075382"/>
    <w:rsid w:val="000765BC"/>
    <w:rsid w:val="000771B8"/>
    <w:rsid w:val="0007797E"/>
    <w:rsid w:val="0008056D"/>
    <w:rsid w:val="00080853"/>
    <w:rsid w:val="000816F6"/>
    <w:rsid w:val="00081B01"/>
    <w:rsid w:val="00083CD0"/>
    <w:rsid w:val="0008459D"/>
    <w:rsid w:val="000847FA"/>
    <w:rsid w:val="000867E6"/>
    <w:rsid w:val="0009171C"/>
    <w:rsid w:val="000917C0"/>
    <w:rsid w:val="00092D87"/>
    <w:rsid w:val="00092F94"/>
    <w:rsid w:val="00093CBB"/>
    <w:rsid w:val="00093ECA"/>
    <w:rsid w:val="00094B86"/>
    <w:rsid w:val="00094FFD"/>
    <w:rsid w:val="00095586"/>
    <w:rsid w:val="00096A91"/>
    <w:rsid w:val="000A045F"/>
    <w:rsid w:val="000A0622"/>
    <w:rsid w:val="000A0D76"/>
    <w:rsid w:val="000A16FE"/>
    <w:rsid w:val="000A2960"/>
    <w:rsid w:val="000A4109"/>
    <w:rsid w:val="000A440D"/>
    <w:rsid w:val="000A47FD"/>
    <w:rsid w:val="000A4A9F"/>
    <w:rsid w:val="000A5AE0"/>
    <w:rsid w:val="000A5EA5"/>
    <w:rsid w:val="000A7163"/>
    <w:rsid w:val="000A7D17"/>
    <w:rsid w:val="000A7DA6"/>
    <w:rsid w:val="000B0A61"/>
    <w:rsid w:val="000B0B30"/>
    <w:rsid w:val="000B11BE"/>
    <w:rsid w:val="000B3273"/>
    <w:rsid w:val="000B37E1"/>
    <w:rsid w:val="000B4416"/>
    <w:rsid w:val="000B473B"/>
    <w:rsid w:val="000B497A"/>
    <w:rsid w:val="000B569E"/>
    <w:rsid w:val="000C06E0"/>
    <w:rsid w:val="000C1570"/>
    <w:rsid w:val="000C1892"/>
    <w:rsid w:val="000C2596"/>
    <w:rsid w:val="000C415B"/>
    <w:rsid w:val="000C4589"/>
    <w:rsid w:val="000C49C2"/>
    <w:rsid w:val="000C4AFE"/>
    <w:rsid w:val="000C4E15"/>
    <w:rsid w:val="000C71C6"/>
    <w:rsid w:val="000C76F4"/>
    <w:rsid w:val="000C798B"/>
    <w:rsid w:val="000D1B44"/>
    <w:rsid w:val="000D2BDC"/>
    <w:rsid w:val="000D344E"/>
    <w:rsid w:val="000D4CED"/>
    <w:rsid w:val="000D599B"/>
    <w:rsid w:val="000D63DE"/>
    <w:rsid w:val="000D6633"/>
    <w:rsid w:val="000D6F1D"/>
    <w:rsid w:val="000D6F3B"/>
    <w:rsid w:val="000D76DA"/>
    <w:rsid w:val="000E0177"/>
    <w:rsid w:val="000E148E"/>
    <w:rsid w:val="000E1B3E"/>
    <w:rsid w:val="000E2892"/>
    <w:rsid w:val="000E3BEF"/>
    <w:rsid w:val="000E3D2B"/>
    <w:rsid w:val="000E4293"/>
    <w:rsid w:val="000E5012"/>
    <w:rsid w:val="000E69CD"/>
    <w:rsid w:val="000E6D51"/>
    <w:rsid w:val="000E70E1"/>
    <w:rsid w:val="000E71D5"/>
    <w:rsid w:val="000F1B99"/>
    <w:rsid w:val="000F1D2E"/>
    <w:rsid w:val="000F2805"/>
    <w:rsid w:val="000F28C9"/>
    <w:rsid w:val="000F348C"/>
    <w:rsid w:val="000F3C7D"/>
    <w:rsid w:val="000F401A"/>
    <w:rsid w:val="000F4A3C"/>
    <w:rsid w:val="000F5344"/>
    <w:rsid w:val="000F586F"/>
    <w:rsid w:val="000F5A91"/>
    <w:rsid w:val="000F5F1C"/>
    <w:rsid w:val="001009C6"/>
    <w:rsid w:val="00101B2C"/>
    <w:rsid w:val="001024C0"/>
    <w:rsid w:val="00102B44"/>
    <w:rsid w:val="00103892"/>
    <w:rsid w:val="00104AB2"/>
    <w:rsid w:val="0010710C"/>
    <w:rsid w:val="0011081E"/>
    <w:rsid w:val="00110AD4"/>
    <w:rsid w:val="001120AD"/>
    <w:rsid w:val="0011298C"/>
    <w:rsid w:val="00113614"/>
    <w:rsid w:val="00113E66"/>
    <w:rsid w:val="00114702"/>
    <w:rsid w:val="001150DD"/>
    <w:rsid w:val="0011680C"/>
    <w:rsid w:val="00117053"/>
    <w:rsid w:val="00117B41"/>
    <w:rsid w:val="0012029C"/>
    <w:rsid w:val="001202B9"/>
    <w:rsid w:val="001210A3"/>
    <w:rsid w:val="0012141D"/>
    <w:rsid w:val="001215CB"/>
    <w:rsid w:val="00121DE9"/>
    <w:rsid w:val="0012226C"/>
    <w:rsid w:val="00122707"/>
    <w:rsid w:val="001232E1"/>
    <w:rsid w:val="001240EF"/>
    <w:rsid w:val="00124855"/>
    <w:rsid w:val="00124F11"/>
    <w:rsid w:val="00125FBD"/>
    <w:rsid w:val="0012788C"/>
    <w:rsid w:val="001315FE"/>
    <w:rsid w:val="00132DD4"/>
    <w:rsid w:val="001334D9"/>
    <w:rsid w:val="00133AE0"/>
    <w:rsid w:val="001345BA"/>
    <w:rsid w:val="00135C0F"/>
    <w:rsid w:val="0013619D"/>
    <w:rsid w:val="00136263"/>
    <w:rsid w:val="00137414"/>
    <w:rsid w:val="001376BA"/>
    <w:rsid w:val="001376BF"/>
    <w:rsid w:val="00137D74"/>
    <w:rsid w:val="0014151B"/>
    <w:rsid w:val="00141997"/>
    <w:rsid w:val="00142021"/>
    <w:rsid w:val="001436FC"/>
    <w:rsid w:val="001452CF"/>
    <w:rsid w:val="0014583A"/>
    <w:rsid w:val="00145C5E"/>
    <w:rsid w:val="00146E77"/>
    <w:rsid w:val="00147B2F"/>
    <w:rsid w:val="00150613"/>
    <w:rsid w:val="00150F23"/>
    <w:rsid w:val="00152245"/>
    <w:rsid w:val="00152E90"/>
    <w:rsid w:val="001532DF"/>
    <w:rsid w:val="00153C0D"/>
    <w:rsid w:val="00153F37"/>
    <w:rsid w:val="00153FE7"/>
    <w:rsid w:val="001567F4"/>
    <w:rsid w:val="00156FDB"/>
    <w:rsid w:val="00157929"/>
    <w:rsid w:val="00160248"/>
    <w:rsid w:val="00162A40"/>
    <w:rsid w:val="00162F3A"/>
    <w:rsid w:val="00165009"/>
    <w:rsid w:val="00165A36"/>
    <w:rsid w:val="00165AA7"/>
    <w:rsid w:val="00166EDD"/>
    <w:rsid w:val="00167928"/>
    <w:rsid w:val="00170702"/>
    <w:rsid w:val="00170AE1"/>
    <w:rsid w:val="00171377"/>
    <w:rsid w:val="001713AF"/>
    <w:rsid w:val="00172DA0"/>
    <w:rsid w:val="0017392D"/>
    <w:rsid w:val="00174293"/>
    <w:rsid w:val="00174C0C"/>
    <w:rsid w:val="001751F4"/>
    <w:rsid w:val="00181214"/>
    <w:rsid w:val="0018211A"/>
    <w:rsid w:val="00182129"/>
    <w:rsid w:val="00182493"/>
    <w:rsid w:val="00185136"/>
    <w:rsid w:val="00185A5B"/>
    <w:rsid w:val="00185F6F"/>
    <w:rsid w:val="00186127"/>
    <w:rsid w:val="00186CB4"/>
    <w:rsid w:val="00186CD5"/>
    <w:rsid w:val="001873A7"/>
    <w:rsid w:val="00187AC2"/>
    <w:rsid w:val="0019033E"/>
    <w:rsid w:val="0019120B"/>
    <w:rsid w:val="00191499"/>
    <w:rsid w:val="001920C9"/>
    <w:rsid w:val="00192931"/>
    <w:rsid w:val="00194922"/>
    <w:rsid w:val="00195C2B"/>
    <w:rsid w:val="00195F40"/>
    <w:rsid w:val="001960E5"/>
    <w:rsid w:val="001A10C5"/>
    <w:rsid w:val="001A19AB"/>
    <w:rsid w:val="001A2756"/>
    <w:rsid w:val="001A3A03"/>
    <w:rsid w:val="001A3FAA"/>
    <w:rsid w:val="001A44CF"/>
    <w:rsid w:val="001A4E7C"/>
    <w:rsid w:val="001A566B"/>
    <w:rsid w:val="001A6F1C"/>
    <w:rsid w:val="001A6FBB"/>
    <w:rsid w:val="001A737D"/>
    <w:rsid w:val="001A7786"/>
    <w:rsid w:val="001B01D9"/>
    <w:rsid w:val="001B0712"/>
    <w:rsid w:val="001B0DD2"/>
    <w:rsid w:val="001B1D66"/>
    <w:rsid w:val="001B30AF"/>
    <w:rsid w:val="001B36E1"/>
    <w:rsid w:val="001B3765"/>
    <w:rsid w:val="001B3D93"/>
    <w:rsid w:val="001B4B03"/>
    <w:rsid w:val="001B4F36"/>
    <w:rsid w:val="001B58EE"/>
    <w:rsid w:val="001B63B0"/>
    <w:rsid w:val="001B72AC"/>
    <w:rsid w:val="001B74EA"/>
    <w:rsid w:val="001B7AC8"/>
    <w:rsid w:val="001C0066"/>
    <w:rsid w:val="001C03AE"/>
    <w:rsid w:val="001C081D"/>
    <w:rsid w:val="001C18FF"/>
    <w:rsid w:val="001C1920"/>
    <w:rsid w:val="001C42B0"/>
    <w:rsid w:val="001C7822"/>
    <w:rsid w:val="001C7888"/>
    <w:rsid w:val="001C7C5A"/>
    <w:rsid w:val="001D0EE0"/>
    <w:rsid w:val="001D13FF"/>
    <w:rsid w:val="001D1C29"/>
    <w:rsid w:val="001D1E1A"/>
    <w:rsid w:val="001D2CFB"/>
    <w:rsid w:val="001D2EDF"/>
    <w:rsid w:val="001D374A"/>
    <w:rsid w:val="001D3863"/>
    <w:rsid w:val="001D54AB"/>
    <w:rsid w:val="001D5A9B"/>
    <w:rsid w:val="001D7707"/>
    <w:rsid w:val="001D779C"/>
    <w:rsid w:val="001E0632"/>
    <w:rsid w:val="001E06FA"/>
    <w:rsid w:val="001E09C0"/>
    <w:rsid w:val="001E13EF"/>
    <w:rsid w:val="001E2FA6"/>
    <w:rsid w:val="001E31AF"/>
    <w:rsid w:val="001E4B6F"/>
    <w:rsid w:val="001E5D71"/>
    <w:rsid w:val="001E6177"/>
    <w:rsid w:val="001E623A"/>
    <w:rsid w:val="001E717C"/>
    <w:rsid w:val="001E7721"/>
    <w:rsid w:val="001F1729"/>
    <w:rsid w:val="001F1C15"/>
    <w:rsid w:val="001F3FF2"/>
    <w:rsid w:val="001F5CFA"/>
    <w:rsid w:val="001F5EE9"/>
    <w:rsid w:val="001F6ED5"/>
    <w:rsid w:val="001F7FB1"/>
    <w:rsid w:val="002002EA"/>
    <w:rsid w:val="0020062B"/>
    <w:rsid w:val="00201D75"/>
    <w:rsid w:val="00201EB2"/>
    <w:rsid w:val="00202223"/>
    <w:rsid w:val="002028D0"/>
    <w:rsid w:val="00202971"/>
    <w:rsid w:val="0020533B"/>
    <w:rsid w:val="002058F8"/>
    <w:rsid w:val="00205A59"/>
    <w:rsid w:val="00210652"/>
    <w:rsid w:val="00210B1B"/>
    <w:rsid w:val="0021114A"/>
    <w:rsid w:val="00211D1F"/>
    <w:rsid w:val="002126C1"/>
    <w:rsid w:val="00212D1F"/>
    <w:rsid w:val="00216143"/>
    <w:rsid w:val="002169A2"/>
    <w:rsid w:val="00217E4D"/>
    <w:rsid w:val="00220ACD"/>
    <w:rsid w:val="00221972"/>
    <w:rsid w:val="002228CD"/>
    <w:rsid w:val="002233DE"/>
    <w:rsid w:val="00224B6A"/>
    <w:rsid w:val="0022589C"/>
    <w:rsid w:val="00226271"/>
    <w:rsid w:val="00226479"/>
    <w:rsid w:val="00226C76"/>
    <w:rsid w:val="00226CAD"/>
    <w:rsid w:val="00227082"/>
    <w:rsid w:val="0022716C"/>
    <w:rsid w:val="00227A9C"/>
    <w:rsid w:val="00231BBC"/>
    <w:rsid w:val="00232B96"/>
    <w:rsid w:val="0023400D"/>
    <w:rsid w:val="00234AB3"/>
    <w:rsid w:val="00237665"/>
    <w:rsid w:val="00240D26"/>
    <w:rsid w:val="00243A6A"/>
    <w:rsid w:val="0024455E"/>
    <w:rsid w:val="0025005E"/>
    <w:rsid w:val="00251362"/>
    <w:rsid w:val="00251697"/>
    <w:rsid w:val="00252AC9"/>
    <w:rsid w:val="00252AD1"/>
    <w:rsid w:val="00253206"/>
    <w:rsid w:val="00253A87"/>
    <w:rsid w:val="002556DB"/>
    <w:rsid w:val="0025620B"/>
    <w:rsid w:val="002571F2"/>
    <w:rsid w:val="00257905"/>
    <w:rsid w:val="00257C4E"/>
    <w:rsid w:val="00257D63"/>
    <w:rsid w:val="002612E1"/>
    <w:rsid w:val="00261D82"/>
    <w:rsid w:val="00264A97"/>
    <w:rsid w:val="00264B21"/>
    <w:rsid w:val="0026527E"/>
    <w:rsid w:val="00265430"/>
    <w:rsid w:val="00267241"/>
    <w:rsid w:val="00267E71"/>
    <w:rsid w:val="002725DF"/>
    <w:rsid w:val="002740A1"/>
    <w:rsid w:val="00274988"/>
    <w:rsid w:val="0027525F"/>
    <w:rsid w:val="002759B4"/>
    <w:rsid w:val="00275C2F"/>
    <w:rsid w:val="0027693E"/>
    <w:rsid w:val="002800C8"/>
    <w:rsid w:val="0028021D"/>
    <w:rsid w:val="0028105C"/>
    <w:rsid w:val="002812CE"/>
    <w:rsid w:val="00281496"/>
    <w:rsid w:val="002817DF"/>
    <w:rsid w:val="002832BB"/>
    <w:rsid w:val="00283780"/>
    <w:rsid w:val="002842DA"/>
    <w:rsid w:val="00284521"/>
    <w:rsid w:val="002869CC"/>
    <w:rsid w:val="00290340"/>
    <w:rsid w:val="0029041D"/>
    <w:rsid w:val="00290813"/>
    <w:rsid w:val="00291117"/>
    <w:rsid w:val="00291C48"/>
    <w:rsid w:val="00292CC0"/>
    <w:rsid w:val="002935DD"/>
    <w:rsid w:val="00293876"/>
    <w:rsid w:val="0029449D"/>
    <w:rsid w:val="0029500E"/>
    <w:rsid w:val="0029596A"/>
    <w:rsid w:val="00295B83"/>
    <w:rsid w:val="00295C31"/>
    <w:rsid w:val="002968A0"/>
    <w:rsid w:val="00296A3B"/>
    <w:rsid w:val="00296E23"/>
    <w:rsid w:val="00297646"/>
    <w:rsid w:val="002A088F"/>
    <w:rsid w:val="002A1338"/>
    <w:rsid w:val="002A182D"/>
    <w:rsid w:val="002A24C4"/>
    <w:rsid w:val="002A439A"/>
    <w:rsid w:val="002A747F"/>
    <w:rsid w:val="002B1126"/>
    <w:rsid w:val="002B2625"/>
    <w:rsid w:val="002B3916"/>
    <w:rsid w:val="002B4087"/>
    <w:rsid w:val="002B6406"/>
    <w:rsid w:val="002B6608"/>
    <w:rsid w:val="002C0415"/>
    <w:rsid w:val="002C15F5"/>
    <w:rsid w:val="002C363C"/>
    <w:rsid w:val="002C396F"/>
    <w:rsid w:val="002C399D"/>
    <w:rsid w:val="002C3A74"/>
    <w:rsid w:val="002C3EB8"/>
    <w:rsid w:val="002C429A"/>
    <w:rsid w:val="002C5CE9"/>
    <w:rsid w:val="002C6051"/>
    <w:rsid w:val="002C689C"/>
    <w:rsid w:val="002C694E"/>
    <w:rsid w:val="002C777F"/>
    <w:rsid w:val="002D05A3"/>
    <w:rsid w:val="002D0F6A"/>
    <w:rsid w:val="002D1FF1"/>
    <w:rsid w:val="002D238B"/>
    <w:rsid w:val="002D2BBB"/>
    <w:rsid w:val="002D2D20"/>
    <w:rsid w:val="002D3821"/>
    <w:rsid w:val="002D5277"/>
    <w:rsid w:val="002D5CEB"/>
    <w:rsid w:val="002D6B40"/>
    <w:rsid w:val="002D7089"/>
    <w:rsid w:val="002D793D"/>
    <w:rsid w:val="002E0EA8"/>
    <w:rsid w:val="002E162B"/>
    <w:rsid w:val="002E17C7"/>
    <w:rsid w:val="002E2A43"/>
    <w:rsid w:val="002E3116"/>
    <w:rsid w:val="002E46DF"/>
    <w:rsid w:val="002E56F6"/>
    <w:rsid w:val="002E61E7"/>
    <w:rsid w:val="002E70FE"/>
    <w:rsid w:val="002E72D1"/>
    <w:rsid w:val="002E78B2"/>
    <w:rsid w:val="002E7A75"/>
    <w:rsid w:val="002F266F"/>
    <w:rsid w:val="002F2E34"/>
    <w:rsid w:val="002F2F90"/>
    <w:rsid w:val="002F3648"/>
    <w:rsid w:val="002F57E8"/>
    <w:rsid w:val="002F5885"/>
    <w:rsid w:val="002F6BBD"/>
    <w:rsid w:val="002F71BC"/>
    <w:rsid w:val="00300009"/>
    <w:rsid w:val="00301358"/>
    <w:rsid w:val="00301C10"/>
    <w:rsid w:val="003029FE"/>
    <w:rsid w:val="00302F36"/>
    <w:rsid w:val="0030334F"/>
    <w:rsid w:val="00304530"/>
    <w:rsid w:val="00304CD7"/>
    <w:rsid w:val="00306C10"/>
    <w:rsid w:val="00306D1B"/>
    <w:rsid w:val="00310166"/>
    <w:rsid w:val="00310812"/>
    <w:rsid w:val="00311371"/>
    <w:rsid w:val="0031181F"/>
    <w:rsid w:val="003118E3"/>
    <w:rsid w:val="003123D0"/>
    <w:rsid w:val="00313517"/>
    <w:rsid w:val="00313C9E"/>
    <w:rsid w:val="0031437D"/>
    <w:rsid w:val="00314792"/>
    <w:rsid w:val="00314B2E"/>
    <w:rsid w:val="00314C6B"/>
    <w:rsid w:val="00314F39"/>
    <w:rsid w:val="00315C81"/>
    <w:rsid w:val="003161C2"/>
    <w:rsid w:val="0031675D"/>
    <w:rsid w:val="00317511"/>
    <w:rsid w:val="00317EC2"/>
    <w:rsid w:val="00317F8E"/>
    <w:rsid w:val="00320444"/>
    <w:rsid w:val="00321A62"/>
    <w:rsid w:val="00323CD9"/>
    <w:rsid w:val="0032418F"/>
    <w:rsid w:val="00324B50"/>
    <w:rsid w:val="0032513F"/>
    <w:rsid w:val="0032527F"/>
    <w:rsid w:val="003265FC"/>
    <w:rsid w:val="0032678B"/>
    <w:rsid w:val="0032682F"/>
    <w:rsid w:val="00326B81"/>
    <w:rsid w:val="00326D34"/>
    <w:rsid w:val="003277A5"/>
    <w:rsid w:val="00327F07"/>
    <w:rsid w:val="00330260"/>
    <w:rsid w:val="003305E9"/>
    <w:rsid w:val="0033079E"/>
    <w:rsid w:val="003307B2"/>
    <w:rsid w:val="00331CBF"/>
    <w:rsid w:val="00331CE6"/>
    <w:rsid w:val="0033213D"/>
    <w:rsid w:val="00332CF8"/>
    <w:rsid w:val="00333E2C"/>
    <w:rsid w:val="00334777"/>
    <w:rsid w:val="00335024"/>
    <w:rsid w:val="003355F3"/>
    <w:rsid w:val="0033717A"/>
    <w:rsid w:val="0033760F"/>
    <w:rsid w:val="00337613"/>
    <w:rsid w:val="0034070B"/>
    <w:rsid w:val="00341A63"/>
    <w:rsid w:val="003443F8"/>
    <w:rsid w:val="003445E8"/>
    <w:rsid w:val="00345744"/>
    <w:rsid w:val="00346271"/>
    <w:rsid w:val="003476CA"/>
    <w:rsid w:val="00347F93"/>
    <w:rsid w:val="0035260B"/>
    <w:rsid w:val="003528BF"/>
    <w:rsid w:val="00353B14"/>
    <w:rsid w:val="003542BF"/>
    <w:rsid w:val="0035500A"/>
    <w:rsid w:val="003553DD"/>
    <w:rsid w:val="0035773A"/>
    <w:rsid w:val="00360737"/>
    <w:rsid w:val="0036438D"/>
    <w:rsid w:val="003656FB"/>
    <w:rsid w:val="0036590E"/>
    <w:rsid w:val="00366430"/>
    <w:rsid w:val="00367A47"/>
    <w:rsid w:val="00370CA9"/>
    <w:rsid w:val="003714E6"/>
    <w:rsid w:val="00372FF6"/>
    <w:rsid w:val="00373F4A"/>
    <w:rsid w:val="00376DA8"/>
    <w:rsid w:val="00377C0E"/>
    <w:rsid w:val="00380447"/>
    <w:rsid w:val="00380474"/>
    <w:rsid w:val="0038071A"/>
    <w:rsid w:val="0038243D"/>
    <w:rsid w:val="00383971"/>
    <w:rsid w:val="00384616"/>
    <w:rsid w:val="00384919"/>
    <w:rsid w:val="0038535E"/>
    <w:rsid w:val="00385403"/>
    <w:rsid w:val="0038608D"/>
    <w:rsid w:val="003874E3"/>
    <w:rsid w:val="00391888"/>
    <w:rsid w:val="003929FD"/>
    <w:rsid w:val="003940AF"/>
    <w:rsid w:val="0039581C"/>
    <w:rsid w:val="00395932"/>
    <w:rsid w:val="0039617F"/>
    <w:rsid w:val="003A0740"/>
    <w:rsid w:val="003A0C0B"/>
    <w:rsid w:val="003A1521"/>
    <w:rsid w:val="003A2131"/>
    <w:rsid w:val="003A2383"/>
    <w:rsid w:val="003A5EF6"/>
    <w:rsid w:val="003A68EB"/>
    <w:rsid w:val="003A6ABC"/>
    <w:rsid w:val="003A6B7D"/>
    <w:rsid w:val="003A6F6B"/>
    <w:rsid w:val="003A77EF"/>
    <w:rsid w:val="003A7C81"/>
    <w:rsid w:val="003A7E46"/>
    <w:rsid w:val="003B1C5C"/>
    <w:rsid w:val="003B2123"/>
    <w:rsid w:val="003B319A"/>
    <w:rsid w:val="003B3559"/>
    <w:rsid w:val="003B4716"/>
    <w:rsid w:val="003B4CB1"/>
    <w:rsid w:val="003B6951"/>
    <w:rsid w:val="003B6CCB"/>
    <w:rsid w:val="003B6FA0"/>
    <w:rsid w:val="003B77C1"/>
    <w:rsid w:val="003C2B6F"/>
    <w:rsid w:val="003C3550"/>
    <w:rsid w:val="003C439E"/>
    <w:rsid w:val="003C5054"/>
    <w:rsid w:val="003D1E24"/>
    <w:rsid w:val="003D2894"/>
    <w:rsid w:val="003D2F0D"/>
    <w:rsid w:val="003D3174"/>
    <w:rsid w:val="003D40F4"/>
    <w:rsid w:val="003D437F"/>
    <w:rsid w:val="003D64F4"/>
    <w:rsid w:val="003D6F96"/>
    <w:rsid w:val="003D73A8"/>
    <w:rsid w:val="003E0380"/>
    <w:rsid w:val="003E0744"/>
    <w:rsid w:val="003E07DE"/>
    <w:rsid w:val="003E0863"/>
    <w:rsid w:val="003E1621"/>
    <w:rsid w:val="003E2B67"/>
    <w:rsid w:val="003E3ED7"/>
    <w:rsid w:val="003E4FAA"/>
    <w:rsid w:val="003E54D0"/>
    <w:rsid w:val="003E7B39"/>
    <w:rsid w:val="003E7C26"/>
    <w:rsid w:val="003F116E"/>
    <w:rsid w:val="003F16F3"/>
    <w:rsid w:val="003F1D60"/>
    <w:rsid w:val="003F2166"/>
    <w:rsid w:val="003F23AE"/>
    <w:rsid w:val="003F2F33"/>
    <w:rsid w:val="003F4DC2"/>
    <w:rsid w:val="003F577C"/>
    <w:rsid w:val="003F695A"/>
    <w:rsid w:val="003F7897"/>
    <w:rsid w:val="004009C2"/>
    <w:rsid w:val="00400E8C"/>
    <w:rsid w:val="00403132"/>
    <w:rsid w:val="00403D3A"/>
    <w:rsid w:val="00404BFB"/>
    <w:rsid w:val="00405F2E"/>
    <w:rsid w:val="00406AE5"/>
    <w:rsid w:val="004101AD"/>
    <w:rsid w:val="00410F60"/>
    <w:rsid w:val="00410F67"/>
    <w:rsid w:val="004118A3"/>
    <w:rsid w:val="00412875"/>
    <w:rsid w:val="0041380F"/>
    <w:rsid w:val="00413D39"/>
    <w:rsid w:val="00414B6F"/>
    <w:rsid w:val="00414BD6"/>
    <w:rsid w:val="0041508B"/>
    <w:rsid w:val="00415C88"/>
    <w:rsid w:val="00416DA5"/>
    <w:rsid w:val="00417DD6"/>
    <w:rsid w:val="00420721"/>
    <w:rsid w:val="00420BFE"/>
    <w:rsid w:val="004211CF"/>
    <w:rsid w:val="0042137B"/>
    <w:rsid w:val="00421655"/>
    <w:rsid w:val="00421CE4"/>
    <w:rsid w:val="00421DE3"/>
    <w:rsid w:val="0042258C"/>
    <w:rsid w:val="00423FAA"/>
    <w:rsid w:val="00424109"/>
    <w:rsid w:val="0042429B"/>
    <w:rsid w:val="00424E2E"/>
    <w:rsid w:val="00425AC9"/>
    <w:rsid w:val="0042675E"/>
    <w:rsid w:val="00426806"/>
    <w:rsid w:val="00426BFD"/>
    <w:rsid w:val="004274E6"/>
    <w:rsid w:val="00431CB6"/>
    <w:rsid w:val="00431D86"/>
    <w:rsid w:val="00434D82"/>
    <w:rsid w:val="004366DD"/>
    <w:rsid w:val="00436C16"/>
    <w:rsid w:val="00436D6E"/>
    <w:rsid w:val="00436F52"/>
    <w:rsid w:val="004371C1"/>
    <w:rsid w:val="00441F5A"/>
    <w:rsid w:val="004420C1"/>
    <w:rsid w:val="004422D8"/>
    <w:rsid w:val="00442C53"/>
    <w:rsid w:val="00443913"/>
    <w:rsid w:val="00444360"/>
    <w:rsid w:val="00444450"/>
    <w:rsid w:val="0044511F"/>
    <w:rsid w:val="00446314"/>
    <w:rsid w:val="0044639F"/>
    <w:rsid w:val="00446B8F"/>
    <w:rsid w:val="00451CAE"/>
    <w:rsid w:val="0045232D"/>
    <w:rsid w:val="0045298F"/>
    <w:rsid w:val="0045410B"/>
    <w:rsid w:val="00454E79"/>
    <w:rsid w:val="0045592C"/>
    <w:rsid w:val="00456558"/>
    <w:rsid w:val="0045726D"/>
    <w:rsid w:val="004604C4"/>
    <w:rsid w:val="00460B0C"/>
    <w:rsid w:val="00461D7C"/>
    <w:rsid w:val="00462735"/>
    <w:rsid w:val="00463F0C"/>
    <w:rsid w:val="00464496"/>
    <w:rsid w:val="004703F8"/>
    <w:rsid w:val="0047210F"/>
    <w:rsid w:val="00472316"/>
    <w:rsid w:val="0047233D"/>
    <w:rsid w:val="00472418"/>
    <w:rsid w:val="0047342D"/>
    <w:rsid w:val="00473D25"/>
    <w:rsid w:val="00473E64"/>
    <w:rsid w:val="00474528"/>
    <w:rsid w:val="004762D9"/>
    <w:rsid w:val="004813D2"/>
    <w:rsid w:val="00481956"/>
    <w:rsid w:val="004826CF"/>
    <w:rsid w:val="00483016"/>
    <w:rsid w:val="00483572"/>
    <w:rsid w:val="00487238"/>
    <w:rsid w:val="00487B7D"/>
    <w:rsid w:val="00491200"/>
    <w:rsid w:val="004915B7"/>
    <w:rsid w:val="004930B0"/>
    <w:rsid w:val="00494597"/>
    <w:rsid w:val="0049471E"/>
    <w:rsid w:val="00494870"/>
    <w:rsid w:val="00494BFC"/>
    <w:rsid w:val="0049568C"/>
    <w:rsid w:val="004958B3"/>
    <w:rsid w:val="00495FE5"/>
    <w:rsid w:val="00496AB5"/>
    <w:rsid w:val="0049702E"/>
    <w:rsid w:val="00497B7D"/>
    <w:rsid w:val="004A0660"/>
    <w:rsid w:val="004A1CC9"/>
    <w:rsid w:val="004A2121"/>
    <w:rsid w:val="004A331B"/>
    <w:rsid w:val="004A3C7C"/>
    <w:rsid w:val="004A3DD7"/>
    <w:rsid w:val="004A4122"/>
    <w:rsid w:val="004A5718"/>
    <w:rsid w:val="004A61DE"/>
    <w:rsid w:val="004A6C3D"/>
    <w:rsid w:val="004A75A7"/>
    <w:rsid w:val="004A7D2B"/>
    <w:rsid w:val="004A7EB1"/>
    <w:rsid w:val="004B0469"/>
    <w:rsid w:val="004B0CE9"/>
    <w:rsid w:val="004B12A4"/>
    <w:rsid w:val="004B2354"/>
    <w:rsid w:val="004B2DCE"/>
    <w:rsid w:val="004B3ECF"/>
    <w:rsid w:val="004B3F0F"/>
    <w:rsid w:val="004B40F3"/>
    <w:rsid w:val="004B587E"/>
    <w:rsid w:val="004B5D5E"/>
    <w:rsid w:val="004B61B8"/>
    <w:rsid w:val="004B643A"/>
    <w:rsid w:val="004B6618"/>
    <w:rsid w:val="004B7877"/>
    <w:rsid w:val="004C10A4"/>
    <w:rsid w:val="004C1EDF"/>
    <w:rsid w:val="004C2126"/>
    <w:rsid w:val="004C2ADD"/>
    <w:rsid w:val="004C3F55"/>
    <w:rsid w:val="004C5C98"/>
    <w:rsid w:val="004C75C2"/>
    <w:rsid w:val="004C76EE"/>
    <w:rsid w:val="004C7E78"/>
    <w:rsid w:val="004D03A4"/>
    <w:rsid w:val="004D37E8"/>
    <w:rsid w:val="004D3C9E"/>
    <w:rsid w:val="004D3E98"/>
    <w:rsid w:val="004D49C2"/>
    <w:rsid w:val="004D5193"/>
    <w:rsid w:val="004E2540"/>
    <w:rsid w:val="004E3D50"/>
    <w:rsid w:val="004E5854"/>
    <w:rsid w:val="004E645D"/>
    <w:rsid w:val="004F051F"/>
    <w:rsid w:val="004F1256"/>
    <w:rsid w:val="004F1B99"/>
    <w:rsid w:val="004F4488"/>
    <w:rsid w:val="004F4917"/>
    <w:rsid w:val="004F4FFF"/>
    <w:rsid w:val="004F53CC"/>
    <w:rsid w:val="004F590D"/>
    <w:rsid w:val="004F690F"/>
    <w:rsid w:val="004F7D30"/>
    <w:rsid w:val="004F7DE6"/>
    <w:rsid w:val="0050078B"/>
    <w:rsid w:val="00500D5B"/>
    <w:rsid w:val="00501950"/>
    <w:rsid w:val="00501B06"/>
    <w:rsid w:val="00501DC2"/>
    <w:rsid w:val="005026D1"/>
    <w:rsid w:val="00503579"/>
    <w:rsid w:val="0050489F"/>
    <w:rsid w:val="00504E98"/>
    <w:rsid w:val="005057C0"/>
    <w:rsid w:val="005075F7"/>
    <w:rsid w:val="00507E22"/>
    <w:rsid w:val="0051074B"/>
    <w:rsid w:val="005114F0"/>
    <w:rsid w:val="00511B0D"/>
    <w:rsid w:val="00511E58"/>
    <w:rsid w:val="0051237E"/>
    <w:rsid w:val="005138AD"/>
    <w:rsid w:val="0051437E"/>
    <w:rsid w:val="005146C6"/>
    <w:rsid w:val="005155A8"/>
    <w:rsid w:val="00515B4C"/>
    <w:rsid w:val="005169BD"/>
    <w:rsid w:val="00520361"/>
    <w:rsid w:val="00520BB6"/>
    <w:rsid w:val="00520DEE"/>
    <w:rsid w:val="00520E82"/>
    <w:rsid w:val="0052135F"/>
    <w:rsid w:val="005229A9"/>
    <w:rsid w:val="00523714"/>
    <w:rsid w:val="00523D4A"/>
    <w:rsid w:val="0052403D"/>
    <w:rsid w:val="005248A5"/>
    <w:rsid w:val="00526286"/>
    <w:rsid w:val="0052744B"/>
    <w:rsid w:val="00527CFF"/>
    <w:rsid w:val="005313CC"/>
    <w:rsid w:val="005315D9"/>
    <w:rsid w:val="0053375D"/>
    <w:rsid w:val="00535B16"/>
    <w:rsid w:val="00536556"/>
    <w:rsid w:val="00537465"/>
    <w:rsid w:val="0054118B"/>
    <w:rsid w:val="00543585"/>
    <w:rsid w:val="00543A59"/>
    <w:rsid w:val="00544670"/>
    <w:rsid w:val="00546048"/>
    <w:rsid w:val="00550CF5"/>
    <w:rsid w:val="00551466"/>
    <w:rsid w:val="005525BA"/>
    <w:rsid w:val="00553233"/>
    <w:rsid w:val="0055429C"/>
    <w:rsid w:val="005544B8"/>
    <w:rsid w:val="00554816"/>
    <w:rsid w:val="00555FED"/>
    <w:rsid w:val="005564BF"/>
    <w:rsid w:val="0055695B"/>
    <w:rsid w:val="00556DA5"/>
    <w:rsid w:val="00557431"/>
    <w:rsid w:val="00557DB9"/>
    <w:rsid w:val="00560857"/>
    <w:rsid w:val="00560891"/>
    <w:rsid w:val="00561804"/>
    <w:rsid w:val="00561BC0"/>
    <w:rsid w:val="005637B9"/>
    <w:rsid w:val="00563955"/>
    <w:rsid w:val="00564458"/>
    <w:rsid w:val="005644D6"/>
    <w:rsid w:val="0056471E"/>
    <w:rsid w:val="00564917"/>
    <w:rsid w:val="005650F9"/>
    <w:rsid w:val="00565F12"/>
    <w:rsid w:val="005666B7"/>
    <w:rsid w:val="005679C7"/>
    <w:rsid w:val="00567C13"/>
    <w:rsid w:val="00570F88"/>
    <w:rsid w:val="00571970"/>
    <w:rsid w:val="00573194"/>
    <w:rsid w:val="00573BC0"/>
    <w:rsid w:val="00574929"/>
    <w:rsid w:val="00575A24"/>
    <w:rsid w:val="00577347"/>
    <w:rsid w:val="00577DD5"/>
    <w:rsid w:val="00580190"/>
    <w:rsid w:val="0058176A"/>
    <w:rsid w:val="005824AF"/>
    <w:rsid w:val="0058306A"/>
    <w:rsid w:val="00584167"/>
    <w:rsid w:val="005849CE"/>
    <w:rsid w:val="00585989"/>
    <w:rsid w:val="00585A78"/>
    <w:rsid w:val="00586A66"/>
    <w:rsid w:val="00586C9D"/>
    <w:rsid w:val="00587B86"/>
    <w:rsid w:val="00587E6D"/>
    <w:rsid w:val="00591033"/>
    <w:rsid w:val="00591622"/>
    <w:rsid w:val="0059280D"/>
    <w:rsid w:val="00593287"/>
    <w:rsid w:val="00593447"/>
    <w:rsid w:val="00593ECD"/>
    <w:rsid w:val="005943C6"/>
    <w:rsid w:val="005943ED"/>
    <w:rsid w:val="00595297"/>
    <w:rsid w:val="005954DA"/>
    <w:rsid w:val="0059598C"/>
    <w:rsid w:val="00595A32"/>
    <w:rsid w:val="00595D95"/>
    <w:rsid w:val="005961FB"/>
    <w:rsid w:val="0059657E"/>
    <w:rsid w:val="005967BF"/>
    <w:rsid w:val="00597230"/>
    <w:rsid w:val="005978C4"/>
    <w:rsid w:val="005A1A68"/>
    <w:rsid w:val="005A2F97"/>
    <w:rsid w:val="005A41B0"/>
    <w:rsid w:val="005A48FA"/>
    <w:rsid w:val="005A5644"/>
    <w:rsid w:val="005A64D2"/>
    <w:rsid w:val="005A662D"/>
    <w:rsid w:val="005B09A5"/>
    <w:rsid w:val="005B10D7"/>
    <w:rsid w:val="005B25D6"/>
    <w:rsid w:val="005B2F80"/>
    <w:rsid w:val="005B5786"/>
    <w:rsid w:val="005B58CD"/>
    <w:rsid w:val="005C0117"/>
    <w:rsid w:val="005C18A0"/>
    <w:rsid w:val="005C1A27"/>
    <w:rsid w:val="005C2340"/>
    <w:rsid w:val="005C51D0"/>
    <w:rsid w:val="005C5437"/>
    <w:rsid w:val="005C6359"/>
    <w:rsid w:val="005C7D1C"/>
    <w:rsid w:val="005D21DF"/>
    <w:rsid w:val="005D2635"/>
    <w:rsid w:val="005D3631"/>
    <w:rsid w:val="005D5A09"/>
    <w:rsid w:val="005D62C5"/>
    <w:rsid w:val="005D737E"/>
    <w:rsid w:val="005E115B"/>
    <w:rsid w:val="005E1ED0"/>
    <w:rsid w:val="005E21A4"/>
    <w:rsid w:val="005E333A"/>
    <w:rsid w:val="005E4411"/>
    <w:rsid w:val="005E48D5"/>
    <w:rsid w:val="005E550A"/>
    <w:rsid w:val="005E79FD"/>
    <w:rsid w:val="005F0F7E"/>
    <w:rsid w:val="005F1021"/>
    <w:rsid w:val="005F1B3A"/>
    <w:rsid w:val="005F26AE"/>
    <w:rsid w:val="005F396A"/>
    <w:rsid w:val="005F3C65"/>
    <w:rsid w:val="005F4317"/>
    <w:rsid w:val="005F4596"/>
    <w:rsid w:val="005F465D"/>
    <w:rsid w:val="005F4CAD"/>
    <w:rsid w:val="005F54DF"/>
    <w:rsid w:val="005F71ED"/>
    <w:rsid w:val="005F740C"/>
    <w:rsid w:val="00600339"/>
    <w:rsid w:val="006010DE"/>
    <w:rsid w:val="006024E2"/>
    <w:rsid w:val="00603CA6"/>
    <w:rsid w:val="00604A35"/>
    <w:rsid w:val="00605BD7"/>
    <w:rsid w:val="00607B90"/>
    <w:rsid w:val="00607F13"/>
    <w:rsid w:val="00611F7B"/>
    <w:rsid w:val="00611FDE"/>
    <w:rsid w:val="006121DA"/>
    <w:rsid w:val="006124B1"/>
    <w:rsid w:val="0061457E"/>
    <w:rsid w:val="00616216"/>
    <w:rsid w:val="00616280"/>
    <w:rsid w:val="00616A74"/>
    <w:rsid w:val="00616FD0"/>
    <w:rsid w:val="00617254"/>
    <w:rsid w:val="00617E37"/>
    <w:rsid w:val="0062106B"/>
    <w:rsid w:val="00623ED8"/>
    <w:rsid w:val="00624AA9"/>
    <w:rsid w:val="00624D23"/>
    <w:rsid w:val="0062532B"/>
    <w:rsid w:val="00625D41"/>
    <w:rsid w:val="006263A6"/>
    <w:rsid w:val="006269A5"/>
    <w:rsid w:val="00626AA3"/>
    <w:rsid w:val="00627623"/>
    <w:rsid w:val="00630967"/>
    <w:rsid w:val="00631E6B"/>
    <w:rsid w:val="006339C2"/>
    <w:rsid w:val="0063479A"/>
    <w:rsid w:val="00635A4D"/>
    <w:rsid w:val="00635C40"/>
    <w:rsid w:val="00635D27"/>
    <w:rsid w:val="00635FFC"/>
    <w:rsid w:val="00636CC9"/>
    <w:rsid w:val="00636DD2"/>
    <w:rsid w:val="00637352"/>
    <w:rsid w:val="00641189"/>
    <w:rsid w:val="006424D7"/>
    <w:rsid w:val="00643FDF"/>
    <w:rsid w:val="006452F1"/>
    <w:rsid w:val="006469F3"/>
    <w:rsid w:val="00646B1D"/>
    <w:rsid w:val="00646FB0"/>
    <w:rsid w:val="00647075"/>
    <w:rsid w:val="006478E5"/>
    <w:rsid w:val="00647CE9"/>
    <w:rsid w:val="00650053"/>
    <w:rsid w:val="0065150D"/>
    <w:rsid w:val="00654935"/>
    <w:rsid w:val="00657D37"/>
    <w:rsid w:val="00657FEE"/>
    <w:rsid w:val="00661417"/>
    <w:rsid w:val="00661A6F"/>
    <w:rsid w:val="00664210"/>
    <w:rsid w:val="00666497"/>
    <w:rsid w:val="00666634"/>
    <w:rsid w:val="006668A9"/>
    <w:rsid w:val="00672252"/>
    <w:rsid w:val="006725FE"/>
    <w:rsid w:val="0067262F"/>
    <w:rsid w:val="0067298E"/>
    <w:rsid w:val="00672C5F"/>
    <w:rsid w:val="0067405A"/>
    <w:rsid w:val="00674534"/>
    <w:rsid w:val="00674723"/>
    <w:rsid w:val="00675415"/>
    <w:rsid w:val="00676552"/>
    <w:rsid w:val="00676B04"/>
    <w:rsid w:val="00677134"/>
    <w:rsid w:val="00677454"/>
    <w:rsid w:val="0068018E"/>
    <w:rsid w:val="006815C7"/>
    <w:rsid w:val="00681DBE"/>
    <w:rsid w:val="00682D53"/>
    <w:rsid w:val="006831D1"/>
    <w:rsid w:val="00684253"/>
    <w:rsid w:val="00684E83"/>
    <w:rsid w:val="006854F6"/>
    <w:rsid w:val="006857E7"/>
    <w:rsid w:val="00685A17"/>
    <w:rsid w:val="00686B10"/>
    <w:rsid w:val="006871B2"/>
    <w:rsid w:val="0068773B"/>
    <w:rsid w:val="006877C6"/>
    <w:rsid w:val="00690653"/>
    <w:rsid w:val="00690A43"/>
    <w:rsid w:val="006913DF"/>
    <w:rsid w:val="00691CE5"/>
    <w:rsid w:val="006926AB"/>
    <w:rsid w:val="0069369F"/>
    <w:rsid w:val="0069403A"/>
    <w:rsid w:val="006941B9"/>
    <w:rsid w:val="0069482C"/>
    <w:rsid w:val="00695753"/>
    <w:rsid w:val="00696A57"/>
    <w:rsid w:val="00696C07"/>
    <w:rsid w:val="0069711D"/>
    <w:rsid w:val="00697794"/>
    <w:rsid w:val="00697970"/>
    <w:rsid w:val="00697C3E"/>
    <w:rsid w:val="006A0386"/>
    <w:rsid w:val="006A06D1"/>
    <w:rsid w:val="006A22B5"/>
    <w:rsid w:val="006A249D"/>
    <w:rsid w:val="006A2542"/>
    <w:rsid w:val="006A3196"/>
    <w:rsid w:val="006A328E"/>
    <w:rsid w:val="006A3297"/>
    <w:rsid w:val="006A333A"/>
    <w:rsid w:val="006A39A6"/>
    <w:rsid w:val="006A6253"/>
    <w:rsid w:val="006A7568"/>
    <w:rsid w:val="006B04C3"/>
    <w:rsid w:val="006B0573"/>
    <w:rsid w:val="006B0AC4"/>
    <w:rsid w:val="006B1179"/>
    <w:rsid w:val="006B13F3"/>
    <w:rsid w:val="006B223A"/>
    <w:rsid w:val="006B231A"/>
    <w:rsid w:val="006B2BEC"/>
    <w:rsid w:val="006B3167"/>
    <w:rsid w:val="006B438D"/>
    <w:rsid w:val="006B44D3"/>
    <w:rsid w:val="006B57CA"/>
    <w:rsid w:val="006B677E"/>
    <w:rsid w:val="006C0063"/>
    <w:rsid w:val="006C05E3"/>
    <w:rsid w:val="006C2798"/>
    <w:rsid w:val="006C2B52"/>
    <w:rsid w:val="006C2B87"/>
    <w:rsid w:val="006C3B32"/>
    <w:rsid w:val="006C4B21"/>
    <w:rsid w:val="006C5350"/>
    <w:rsid w:val="006C5481"/>
    <w:rsid w:val="006C6881"/>
    <w:rsid w:val="006D0211"/>
    <w:rsid w:val="006D0891"/>
    <w:rsid w:val="006D0C5A"/>
    <w:rsid w:val="006D18AC"/>
    <w:rsid w:val="006D2F26"/>
    <w:rsid w:val="006D401B"/>
    <w:rsid w:val="006D4D6C"/>
    <w:rsid w:val="006D563D"/>
    <w:rsid w:val="006D5737"/>
    <w:rsid w:val="006D694D"/>
    <w:rsid w:val="006D7A9E"/>
    <w:rsid w:val="006E0070"/>
    <w:rsid w:val="006E01C0"/>
    <w:rsid w:val="006E0922"/>
    <w:rsid w:val="006E0E46"/>
    <w:rsid w:val="006E1141"/>
    <w:rsid w:val="006E1A6E"/>
    <w:rsid w:val="006E21E7"/>
    <w:rsid w:val="006E28FF"/>
    <w:rsid w:val="006E3625"/>
    <w:rsid w:val="006E36CA"/>
    <w:rsid w:val="006E39A4"/>
    <w:rsid w:val="006E39C1"/>
    <w:rsid w:val="006E4E58"/>
    <w:rsid w:val="006E512F"/>
    <w:rsid w:val="006E650E"/>
    <w:rsid w:val="006E6825"/>
    <w:rsid w:val="006E76B2"/>
    <w:rsid w:val="006E7A92"/>
    <w:rsid w:val="006E7F4D"/>
    <w:rsid w:val="006F0B21"/>
    <w:rsid w:val="006F0B6B"/>
    <w:rsid w:val="006F1AA7"/>
    <w:rsid w:val="006F1C6A"/>
    <w:rsid w:val="006F1D75"/>
    <w:rsid w:val="006F21F2"/>
    <w:rsid w:val="006F25A0"/>
    <w:rsid w:val="006F3258"/>
    <w:rsid w:val="006F39D1"/>
    <w:rsid w:val="006F3D8A"/>
    <w:rsid w:val="006F3EC9"/>
    <w:rsid w:val="006F4FE7"/>
    <w:rsid w:val="006F5959"/>
    <w:rsid w:val="006F5B15"/>
    <w:rsid w:val="006F6619"/>
    <w:rsid w:val="006F6F55"/>
    <w:rsid w:val="006F76C0"/>
    <w:rsid w:val="00700810"/>
    <w:rsid w:val="0070314E"/>
    <w:rsid w:val="00704687"/>
    <w:rsid w:val="0070633F"/>
    <w:rsid w:val="007066E5"/>
    <w:rsid w:val="0070772A"/>
    <w:rsid w:val="0071077D"/>
    <w:rsid w:val="00710DE4"/>
    <w:rsid w:val="0071269C"/>
    <w:rsid w:val="0071359B"/>
    <w:rsid w:val="00713788"/>
    <w:rsid w:val="007144CB"/>
    <w:rsid w:val="007149CC"/>
    <w:rsid w:val="00714AEF"/>
    <w:rsid w:val="0071511C"/>
    <w:rsid w:val="00715290"/>
    <w:rsid w:val="007168D6"/>
    <w:rsid w:val="00717DD7"/>
    <w:rsid w:val="007200FB"/>
    <w:rsid w:val="00721DDD"/>
    <w:rsid w:val="00725BDA"/>
    <w:rsid w:val="00725CE7"/>
    <w:rsid w:val="007279E7"/>
    <w:rsid w:val="00727E8B"/>
    <w:rsid w:val="0073026B"/>
    <w:rsid w:val="0073069D"/>
    <w:rsid w:val="0073089D"/>
    <w:rsid w:val="00733ABB"/>
    <w:rsid w:val="00733BB7"/>
    <w:rsid w:val="0073402A"/>
    <w:rsid w:val="00734388"/>
    <w:rsid w:val="007346AE"/>
    <w:rsid w:val="00735B78"/>
    <w:rsid w:val="00736FE9"/>
    <w:rsid w:val="0073703C"/>
    <w:rsid w:val="0074178F"/>
    <w:rsid w:val="007419A6"/>
    <w:rsid w:val="007420CA"/>
    <w:rsid w:val="00743FD6"/>
    <w:rsid w:val="00744A8B"/>
    <w:rsid w:val="00744AD8"/>
    <w:rsid w:val="00744AF6"/>
    <w:rsid w:val="00744F18"/>
    <w:rsid w:val="00746714"/>
    <w:rsid w:val="007467DF"/>
    <w:rsid w:val="00746CD6"/>
    <w:rsid w:val="00747808"/>
    <w:rsid w:val="00752179"/>
    <w:rsid w:val="0075251E"/>
    <w:rsid w:val="007525E6"/>
    <w:rsid w:val="00753487"/>
    <w:rsid w:val="00754403"/>
    <w:rsid w:val="0075473F"/>
    <w:rsid w:val="00754BC4"/>
    <w:rsid w:val="0075584E"/>
    <w:rsid w:val="00756185"/>
    <w:rsid w:val="00757F98"/>
    <w:rsid w:val="0076207D"/>
    <w:rsid w:val="00762B02"/>
    <w:rsid w:val="00763C70"/>
    <w:rsid w:val="00766CF0"/>
    <w:rsid w:val="0077195A"/>
    <w:rsid w:val="0077197F"/>
    <w:rsid w:val="00771B23"/>
    <w:rsid w:val="00773497"/>
    <w:rsid w:val="00773FB1"/>
    <w:rsid w:val="007740A3"/>
    <w:rsid w:val="007745BD"/>
    <w:rsid w:val="00774AA2"/>
    <w:rsid w:val="00774D0E"/>
    <w:rsid w:val="007762D9"/>
    <w:rsid w:val="00776541"/>
    <w:rsid w:val="007773DC"/>
    <w:rsid w:val="007776DF"/>
    <w:rsid w:val="0077797D"/>
    <w:rsid w:val="00777CEA"/>
    <w:rsid w:val="00780169"/>
    <w:rsid w:val="00780744"/>
    <w:rsid w:val="00781BCF"/>
    <w:rsid w:val="007828EB"/>
    <w:rsid w:val="00784494"/>
    <w:rsid w:val="00786B38"/>
    <w:rsid w:val="007872C9"/>
    <w:rsid w:val="00790A67"/>
    <w:rsid w:val="00790D39"/>
    <w:rsid w:val="00791E75"/>
    <w:rsid w:val="007924A4"/>
    <w:rsid w:val="00792E9A"/>
    <w:rsid w:val="00793975"/>
    <w:rsid w:val="00794335"/>
    <w:rsid w:val="007945E8"/>
    <w:rsid w:val="00794868"/>
    <w:rsid w:val="00794E6F"/>
    <w:rsid w:val="00794F9C"/>
    <w:rsid w:val="007964BC"/>
    <w:rsid w:val="00796782"/>
    <w:rsid w:val="007A07CD"/>
    <w:rsid w:val="007A17D7"/>
    <w:rsid w:val="007A1D51"/>
    <w:rsid w:val="007A1FA3"/>
    <w:rsid w:val="007A292E"/>
    <w:rsid w:val="007A300B"/>
    <w:rsid w:val="007A32AF"/>
    <w:rsid w:val="007A38E3"/>
    <w:rsid w:val="007A5E1F"/>
    <w:rsid w:val="007A6CA3"/>
    <w:rsid w:val="007A7B83"/>
    <w:rsid w:val="007B00DA"/>
    <w:rsid w:val="007B06E1"/>
    <w:rsid w:val="007B09C3"/>
    <w:rsid w:val="007B0AF2"/>
    <w:rsid w:val="007B156B"/>
    <w:rsid w:val="007B2466"/>
    <w:rsid w:val="007B272A"/>
    <w:rsid w:val="007B27A9"/>
    <w:rsid w:val="007B4088"/>
    <w:rsid w:val="007B5460"/>
    <w:rsid w:val="007B5CA3"/>
    <w:rsid w:val="007B672F"/>
    <w:rsid w:val="007B6FF0"/>
    <w:rsid w:val="007B763C"/>
    <w:rsid w:val="007C1306"/>
    <w:rsid w:val="007C140B"/>
    <w:rsid w:val="007C21D4"/>
    <w:rsid w:val="007C2A0E"/>
    <w:rsid w:val="007C2D21"/>
    <w:rsid w:val="007C4CB1"/>
    <w:rsid w:val="007C5479"/>
    <w:rsid w:val="007C5DD0"/>
    <w:rsid w:val="007C5DDA"/>
    <w:rsid w:val="007C6DAF"/>
    <w:rsid w:val="007C7AAE"/>
    <w:rsid w:val="007D1215"/>
    <w:rsid w:val="007D1691"/>
    <w:rsid w:val="007D1E45"/>
    <w:rsid w:val="007D292F"/>
    <w:rsid w:val="007D2B24"/>
    <w:rsid w:val="007D42F2"/>
    <w:rsid w:val="007D50D8"/>
    <w:rsid w:val="007D5F5C"/>
    <w:rsid w:val="007D617F"/>
    <w:rsid w:val="007D6BD0"/>
    <w:rsid w:val="007E0144"/>
    <w:rsid w:val="007E0923"/>
    <w:rsid w:val="007E20FA"/>
    <w:rsid w:val="007E2C7D"/>
    <w:rsid w:val="007E374A"/>
    <w:rsid w:val="007E3DC9"/>
    <w:rsid w:val="007E60C4"/>
    <w:rsid w:val="007E61AB"/>
    <w:rsid w:val="007E7D51"/>
    <w:rsid w:val="007F0D46"/>
    <w:rsid w:val="007F2D6A"/>
    <w:rsid w:val="007F40B9"/>
    <w:rsid w:val="007F4641"/>
    <w:rsid w:val="007F4EF4"/>
    <w:rsid w:val="007F5487"/>
    <w:rsid w:val="007F5555"/>
    <w:rsid w:val="007F6BEA"/>
    <w:rsid w:val="007F7084"/>
    <w:rsid w:val="008009FF"/>
    <w:rsid w:val="00801417"/>
    <w:rsid w:val="008017B0"/>
    <w:rsid w:val="008030DD"/>
    <w:rsid w:val="008035B1"/>
    <w:rsid w:val="00803638"/>
    <w:rsid w:val="00804201"/>
    <w:rsid w:val="008043F6"/>
    <w:rsid w:val="0080484D"/>
    <w:rsid w:val="00805160"/>
    <w:rsid w:val="00805526"/>
    <w:rsid w:val="00805F8C"/>
    <w:rsid w:val="00806094"/>
    <w:rsid w:val="00807CE0"/>
    <w:rsid w:val="00807DE1"/>
    <w:rsid w:val="00810FD1"/>
    <w:rsid w:val="008111F7"/>
    <w:rsid w:val="008122AE"/>
    <w:rsid w:val="008127F2"/>
    <w:rsid w:val="00812CC9"/>
    <w:rsid w:val="0081313E"/>
    <w:rsid w:val="00814325"/>
    <w:rsid w:val="00814599"/>
    <w:rsid w:val="00814B3F"/>
    <w:rsid w:val="00814FCA"/>
    <w:rsid w:val="008152A5"/>
    <w:rsid w:val="008159CB"/>
    <w:rsid w:val="00816BAB"/>
    <w:rsid w:val="00817FA6"/>
    <w:rsid w:val="008205F4"/>
    <w:rsid w:val="00821DCB"/>
    <w:rsid w:val="008241A8"/>
    <w:rsid w:val="00825741"/>
    <w:rsid w:val="00825D3C"/>
    <w:rsid w:val="00826C9A"/>
    <w:rsid w:val="00826ED7"/>
    <w:rsid w:val="008275B9"/>
    <w:rsid w:val="00827DDB"/>
    <w:rsid w:val="0083014C"/>
    <w:rsid w:val="00831821"/>
    <w:rsid w:val="00832249"/>
    <w:rsid w:val="00832FE3"/>
    <w:rsid w:val="00833433"/>
    <w:rsid w:val="008345A0"/>
    <w:rsid w:val="00837365"/>
    <w:rsid w:val="0083767B"/>
    <w:rsid w:val="0083788C"/>
    <w:rsid w:val="00837B44"/>
    <w:rsid w:val="00840016"/>
    <w:rsid w:val="00840C08"/>
    <w:rsid w:val="0084257A"/>
    <w:rsid w:val="008425E1"/>
    <w:rsid w:val="00842F74"/>
    <w:rsid w:val="00842FDA"/>
    <w:rsid w:val="008438B7"/>
    <w:rsid w:val="00844840"/>
    <w:rsid w:val="00844A9D"/>
    <w:rsid w:val="00845CFD"/>
    <w:rsid w:val="00846BCB"/>
    <w:rsid w:val="00846EE8"/>
    <w:rsid w:val="00850F51"/>
    <w:rsid w:val="00851124"/>
    <w:rsid w:val="00851BBB"/>
    <w:rsid w:val="00852C46"/>
    <w:rsid w:val="00852E8F"/>
    <w:rsid w:val="0085354A"/>
    <w:rsid w:val="00853775"/>
    <w:rsid w:val="00853ADE"/>
    <w:rsid w:val="00854345"/>
    <w:rsid w:val="00854C0F"/>
    <w:rsid w:val="008552D3"/>
    <w:rsid w:val="0085561E"/>
    <w:rsid w:val="00855CCB"/>
    <w:rsid w:val="0085633A"/>
    <w:rsid w:val="0086069B"/>
    <w:rsid w:val="0086099D"/>
    <w:rsid w:val="00861B95"/>
    <w:rsid w:val="00861C0C"/>
    <w:rsid w:val="008625E6"/>
    <w:rsid w:val="00862AD7"/>
    <w:rsid w:val="0086345F"/>
    <w:rsid w:val="00864169"/>
    <w:rsid w:val="0086428A"/>
    <w:rsid w:val="00864ABB"/>
    <w:rsid w:val="00865A4B"/>
    <w:rsid w:val="00866BBB"/>
    <w:rsid w:val="0086705D"/>
    <w:rsid w:val="00867569"/>
    <w:rsid w:val="0086762B"/>
    <w:rsid w:val="00870A8E"/>
    <w:rsid w:val="00870AFA"/>
    <w:rsid w:val="00871485"/>
    <w:rsid w:val="008716E7"/>
    <w:rsid w:val="00871B4E"/>
    <w:rsid w:val="008723A6"/>
    <w:rsid w:val="00872534"/>
    <w:rsid w:val="00873A7A"/>
    <w:rsid w:val="00873F8E"/>
    <w:rsid w:val="0087486D"/>
    <w:rsid w:val="00876653"/>
    <w:rsid w:val="0088060D"/>
    <w:rsid w:val="0088102A"/>
    <w:rsid w:val="00881232"/>
    <w:rsid w:val="008817CA"/>
    <w:rsid w:val="00881C4D"/>
    <w:rsid w:val="00883427"/>
    <w:rsid w:val="0088364A"/>
    <w:rsid w:val="00883D7F"/>
    <w:rsid w:val="00884275"/>
    <w:rsid w:val="00884931"/>
    <w:rsid w:val="0088615C"/>
    <w:rsid w:val="0088724C"/>
    <w:rsid w:val="00887938"/>
    <w:rsid w:val="00887D22"/>
    <w:rsid w:val="00890B2D"/>
    <w:rsid w:val="008916F8"/>
    <w:rsid w:val="00894120"/>
    <w:rsid w:val="00894BB3"/>
    <w:rsid w:val="008956CE"/>
    <w:rsid w:val="00896B4C"/>
    <w:rsid w:val="00896EE5"/>
    <w:rsid w:val="008A0294"/>
    <w:rsid w:val="008A0EC4"/>
    <w:rsid w:val="008A1D70"/>
    <w:rsid w:val="008A23D0"/>
    <w:rsid w:val="008A261F"/>
    <w:rsid w:val="008A267C"/>
    <w:rsid w:val="008A37CC"/>
    <w:rsid w:val="008A3F0F"/>
    <w:rsid w:val="008A4C89"/>
    <w:rsid w:val="008A4E43"/>
    <w:rsid w:val="008A5B21"/>
    <w:rsid w:val="008A5FBC"/>
    <w:rsid w:val="008A6CAC"/>
    <w:rsid w:val="008A71C6"/>
    <w:rsid w:val="008A7A5F"/>
    <w:rsid w:val="008A7F11"/>
    <w:rsid w:val="008B00BC"/>
    <w:rsid w:val="008B156F"/>
    <w:rsid w:val="008B2888"/>
    <w:rsid w:val="008B3BC1"/>
    <w:rsid w:val="008B41A0"/>
    <w:rsid w:val="008B4C7C"/>
    <w:rsid w:val="008B60FF"/>
    <w:rsid w:val="008B71EF"/>
    <w:rsid w:val="008B7B17"/>
    <w:rsid w:val="008C068D"/>
    <w:rsid w:val="008C0FC5"/>
    <w:rsid w:val="008C1396"/>
    <w:rsid w:val="008C1A1F"/>
    <w:rsid w:val="008C37CD"/>
    <w:rsid w:val="008C391F"/>
    <w:rsid w:val="008C4DB9"/>
    <w:rsid w:val="008C5065"/>
    <w:rsid w:val="008C522C"/>
    <w:rsid w:val="008C5BAA"/>
    <w:rsid w:val="008C5C8C"/>
    <w:rsid w:val="008C5FA7"/>
    <w:rsid w:val="008C61FE"/>
    <w:rsid w:val="008C6698"/>
    <w:rsid w:val="008D10DA"/>
    <w:rsid w:val="008D12A3"/>
    <w:rsid w:val="008D1334"/>
    <w:rsid w:val="008D1FFC"/>
    <w:rsid w:val="008D5A1A"/>
    <w:rsid w:val="008D65B6"/>
    <w:rsid w:val="008D6FEB"/>
    <w:rsid w:val="008D7A97"/>
    <w:rsid w:val="008E05F1"/>
    <w:rsid w:val="008E1898"/>
    <w:rsid w:val="008E1D68"/>
    <w:rsid w:val="008E2354"/>
    <w:rsid w:val="008E2555"/>
    <w:rsid w:val="008E2FDB"/>
    <w:rsid w:val="008E3DED"/>
    <w:rsid w:val="008E3FEA"/>
    <w:rsid w:val="008E5E46"/>
    <w:rsid w:val="008E777A"/>
    <w:rsid w:val="008F05B9"/>
    <w:rsid w:val="008F316F"/>
    <w:rsid w:val="008F46E7"/>
    <w:rsid w:val="008F5F0D"/>
    <w:rsid w:val="008F603D"/>
    <w:rsid w:val="008F66B7"/>
    <w:rsid w:val="008F6CE7"/>
    <w:rsid w:val="008F751E"/>
    <w:rsid w:val="008F7579"/>
    <w:rsid w:val="008F76EE"/>
    <w:rsid w:val="008F7D11"/>
    <w:rsid w:val="0090015B"/>
    <w:rsid w:val="009018FA"/>
    <w:rsid w:val="00902036"/>
    <w:rsid w:val="009035F1"/>
    <w:rsid w:val="00903FAF"/>
    <w:rsid w:val="00904728"/>
    <w:rsid w:val="00905C4D"/>
    <w:rsid w:val="00906B87"/>
    <w:rsid w:val="00907C60"/>
    <w:rsid w:val="00910BA4"/>
    <w:rsid w:val="00911214"/>
    <w:rsid w:val="00911DE0"/>
    <w:rsid w:val="00912140"/>
    <w:rsid w:val="00912A9B"/>
    <w:rsid w:val="00913A96"/>
    <w:rsid w:val="00914F1B"/>
    <w:rsid w:val="00915AB3"/>
    <w:rsid w:val="00916310"/>
    <w:rsid w:val="00916F21"/>
    <w:rsid w:val="00920642"/>
    <w:rsid w:val="00921C3F"/>
    <w:rsid w:val="00921CDF"/>
    <w:rsid w:val="009232BF"/>
    <w:rsid w:val="00923AFF"/>
    <w:rsid w:val="00923B53"/>
    <w:rsid w:val="00924573"/>
    <w:rsid w:val="00925B31"/>
    <w:rsid w:val="00926525"/>
    <w:rsid w:val="00926BDE"/>
    <w:rsid w:val="009277FD"/>
    <w:rsid w:val="00931436"/>
    <w:rsid w:val="00931741"/>
    <w:rsid w:val="00931A8F"/>
    <w:rsid w:val="009334F2"/>
    <w:rsid w:val="009340AA"/>
    <w:rsid w:val="00934444"/>
    <w:rsid w:val="00934587"/>
    <w:rsid w:val="0093484B"/>
    <w:rsid w:val="009349C6"/>
    <w:rsid w:val="00935070"/>
    <w:rsid w:val="009351C1"/>
    <w:rsid w:val="00936BED"/>
    <w:rsid w:val="00936E6E"/>
    <w:rsid w:val="0094063F"/>
    <w:rsid w:val="009410C5"/>
    <w:rsid w:val="009415D5"/>
    <w:rsid w:val="00941811"/>
    <w:rsid w:val="00944F93"/>
    <w:rsid w:val="00944FEE"/>
    <w:rsid w:val="00945147"/>
    <w:rsid w:val="009455DE"/>
    <w:rsid w:val="00945755"/>
    <w:rsid w:val="00946246"/>
    <w:rsid w:val="00946E55"/>
    <w:rsid w:val="0094710A"/>
    <w:rsid w:val="009477F0"/>
    <w:rsid w:val="00950691"/>
    <w:rsid w:val="00950E83"/>
    <w:rsid w:val="009513F2"/>
    <w:rsid w:val="009526C9"/>
    <w:rsid w:val="0095376C"/>
    <w:rsid w:val="00954F02"/>
    <w:rsid w:val="00955508"/>
    <w:rsid w:val="00960258"/>
    <w:rsid w:val="00960693"/>
    <w:rsid w:val="00960CC7"/>
    <w:rsid w:val="00960E02"/>
    <w:rsid w:val="00961ABC"/>
    <w:rsid w:val="0096268C"/>
    <w:rsid w:val="00965572"/>
    <w:rsid w:val="00965B8C"/>
    <w:rsid w:val="00965C30"/>
    <w:rsid w:val="00965D3C"/>
    <w:rsid w:val="00966502"/>
    <w:rsid w:val="00970DBB"/>
    <w:rsid w:val="00971895"/>
    <w:rsid w:val="00972DFB"/>
    <w:rsid w:val="009735C0"/>
    <w:rsid w:val="009745C3"/>
    <w:rsid w:val="0097461C"/>
    <w:rsid w:val="00975CBE"/>
    <w:rsid w:val="009763FD"/>
    <w:rsid w:val="0097742E"/>
    <w:rsid w:val="0097779B"/>
    <w:rsid w:val="00977B6F"/>
    <w:rsid w:val="00980A9B"/>
    <w:rsid w:val="00982CB1"/>
    <w:rsid w:val="00982D8C"/>
    <w:rsid w:val="00983540"/>
    <w:rsid w:val="00984749"/>
    <w:rsid w:val="00985A36"/>
    <w:rsid w:val="00985DFF"/>
    <w:rsid w:val="00986CF3"/>
    <w:rsid w:val="0099061B"/>
    <w:rsid w:val="00990A7C"/>
    <w:rsid w:val="00992EE6"/>
    <w:rsid w:val="00993027"/>
    <w:rsid w:val="00994AD2"/>
    <w:rsid w:val="00995874"/>
    <w:rsid w:val="00995997"/>
    <w:rsid w:val="00995D17"/>
    <w:rsid w:val="00995FEC"/>
    <w:rsid w:val="009967B7"/>
    <w:rsid w:val="00997BA3"/>
    <w:rsid w:val="009A0459"/>
    <w:rsid w:val="009A07F6"/>
    <w:rsid w:val="009A126F"/>
    <w:rsid w:val="009A1A8E"/>
    <w:rsid w:val="009A2F2B"/>
    <w:rsid w:val="009A4927"/>
    <w:rsid w:val="009A4959"/>
    <w:rsid w:val="009A4ED5"/>
    <w:rsid w:val="009A548C"/>
    <w:rsid w:val="009A607D"/>
    <w:rsid w:val="009A6492"/>
    <w:rsid w:val="009A6F13"/>
    <w:rsid w:val="009B1282"/>
    <w:rsid w:val="009B13F4"/>
    <w:rsid w:val="009B2136"/>
    <w:rsid w:val="009B2175"/>
    <w:rsid w:val="009B2430"/>
    <w:rsid w:val="009B3684"/>
    <w:rsid w:val="009B492F"/>
    <w:rsid w:val="009B605C"/>
    <w:rsid w:val="009B6577"/>
    <w:rsid w:val="009C093F"/>
    <w:rsid w:val="009C0FDE"/>
    <w:rsid w:val="009C20C6"/>
    <w:rsid w:val="009C43E7"/>
    <w:rsid w:val="009C5A6D"/>
    <w:rsid w:val="009C5E26"/>
    <w:rsid w:val="009C6CE2"/>
    <w:rsid w:val="009D0AA4"/>
    <w:rsid w:val="009D1E77"/>
    <w:rsid w:val="009D4806"/>
    <w:rsid w:val="009D5153"/>
    <w:rsid w:val="009D718B"/>
    <w:rsid w:val="009D726C"/>
    <w:rsid w:val="009D7BDD"/>
    <w:rsid w:val="009E002C"/>
    <w:rsid w:val="009E136A"/>
    <w:rsid w:val="009E3EA0"/>
    <w:rsid w:val="009E482E"/>
    <w:rsid w:val="009E56E8"/>
    <w:rsid w:val="009E5DDB"/>
    <w:rsid w:val="009E69D7"/>
    <w:rsid w:val="009E755D"/>
    <w:rsid w:val="009F06AE"/>
    <w:rsid w:val="009F1EEB"/>
    <w:rsid w:val="009F21E7"/>
    <w:rsid w:val="009F22B6"/>
    <w:rsid w:val="009F264C"/>
    <w:rsid w:val="009F2825"/>
    <w:rsid w:val="009F290E"/>
    <w:rsid w:val="009F2C54"/>
    <w:rsid w:val="009F2C7D"/>
    <w:rsid w:val="009F4F07"/>
    <w:rsid w:val="009F5CDF"/>
    <w:rsid w:val="00A00547"/>
    <w:rsid w:val="00A0094A"/>
    <w:rsid w:val="00A01170"/>
    <w:rsid w:val="00A0124E"/>
    <w:rsid w:val="00A02704"/>
    <w:rsid w:val="00A030DA"/>
    <w:rsid w:val="00A03410"/>
    <w:rsid w:val="00A03E33"/>
    <w:rsid w:val="00A04CAC"/>
    <w:rsid w:val="00A06534"/>
    <w:rsid w:val="00A06A74"/>
    <w:rsid w:val="00A10C46"/>
    <w:rsid w:val="00A113D1"/>
    <w:rsid w:val="00A1240B"/>
    <w:rsid w:val="00A12F32"/>
    <w:rsid w:val="00A12F56"/>
    <w:rsid w:val="00A13AE5"/>
    <w:rsid w:val="00A14E43"/>
    <w:rsid w:val="00A15A9C"/>
    <w:rsid w:val="00A1621E"/>
    <w:rsid w:val="00A165D1"/>
    <w:rsid w:val="00A166A4"/>
    <w:rsid w:val="00A16BEC"/>
    <w:rsid w:val="00A16BF4"/>
    <w:rsid w:val="00A16D6B"/>
    <w:rsid w:val="00A17008"/>
    <w:rsid w:val="00A17C4B"/>
    <w:rsid w:val="00A207C0"/>
    <w:rsid w:val="00A20E08"/>
    <w:rsid w:val="00A213A8"/>
    <w:rsid w:val="00A2189B"/>
    <w:rsid w:val="00A229D3"/>
    <w:rsid w:val="00A25143"/>
    <w:rsid w:val="00A25A1E"/>
    <w:rsid w:val="00A25F44"/>
    <w:rsid w:val="00A261EE"/>
    <w:rsid w:val="00A279AB"/>
    <w:rsid w:val="00A3001E"/>
    <w:rsid w:val="00A306B7"/>
    <w:rsid w:val="00A33420"/>
    <w:rsid w:val="00A33A0C"/>
    <w:rsid w:val="00A33E70"/>
    <w:rsid w:val="00A34538"/>
    <w:rsid w:val="00A352D1"/>
    <w:rsid w:val="00A35A19"/>
    <w:rsid w:val="00A40062"/>
    <w:rsid w:val="00A40B0A"/>
    <w:rsid w:val="00A419D3"/>
    <w:rsid w:val="00A41CD5"/>
    <w:rsid w:val="00A4380C"/>
    <w:rsid w:val="00A43DE4"/>
    <w:rsid w:val="00A45CA6"/>
    <w:rsid w:val="00A46574"/>
    <w:rsid w:val="00A46755"/>
    <w:rsid w:val="00A4699E"/>
    <w:rsid w:val="00A46B3B"/>
    <w:rsid w:val="00A5023A"/>
    <w:rsid w:val="00A50AF6"/>
    <w:rsid w:val="00A51EA0"/>
    <w:rsid w:val="00A52052"/>
    <w:rsid w:val="00A52741"/>
    <w:rsid w:val="00A53DCE"/>
    <w:rsid w:val="00A55507"/>
    <w:rsid w:val="00A55A5C"/>
    <w:rsid w:val="00A5650C"/>
    <w:rsid w:val="00A56599"/>
    <w:rsid w:val="00A5679B"/>
    <w:rsid w:val="00A56964"/>
    <w:rsid w:val="00A57BA1"/>
    <w:rsid w:val="00A57E21"/>
    <w:rsid w:val="00A6009C"/>
    <w:rsid w:val="00A6095D"/>
    <w:rsid w:val="00A61282"/>
    <w:rsid w:val="00A613C1"/>
    <w:rsid w:val="00A65998"/>
    <w:rsid w:val="00A65C0F"/>
    <w:rsid w:val="00A6645F"/>
    <w:rsid w:val="00A6726D"/>
    <w:rsid w:val="00A67567"/>
    <w:rsid w:val="00A6788F"/>
    <w:rsid w:val="00A67E59"/>
    <w:rsid w:val="00A716F1"/>
    <w:rsid w:val="00A71EAF"/>
    <w:rsid w:val="00A7295C"/>
    <w:rsid w:val="00A72E3D"/>
    <w:rsid w:val="00A73658"/>
    <w:rsid w:val="00A741F3"/>
    <w:rsid w:val="00A744E1"/>
    <w:rsid w:val="00A76049"/>
    <w:rsid w:val="00A76232"/>
    <w:rsid w:val="00A76B19"/>
    <w:rsid w:val="00A805C4"/>
    <w:rsid w:val="00A82DDF"/>
    <w:rsid w:val="00A82E5B"/>
    <w:rsid w:val="00A86D4E"/>
    <w:rsid w:val="00A874CC"/>
    <w:rsid w:val="00A87A07"/>
    <w:rsid w:val="00A90FE0"/>
    <w:rsid w:val="00A918D4"/>
    <w:rsid w:val="00A92C40"/>
    <w:rsid w:val="00A934EF"/>
    <w:rsid w:val="00A93752"/>
    <w:rsid w:val="00A94411"/>
    <w:rsid w:val="00A94C44"/>
    <w:rsid w:val="00A9513B"/>
    <w:rsid w:val="00A95FB1"/>
    <w:rsid w:val="00A964F7"/>
    <w:rsid w:val="00A96C70"/>
    <w:rsid w:val="00AA02EC"/>
    <w:rsid w:val="00AA11F4"/>
    <w:rsid w:val="00AA15DD"/>
    <w:rsid w:val="00AA17FE"/>
    <w:rsid w:val="00AA1A48"/>
    <w:rsid w:val="00AA22C3"/>
    <w:rsid w:val="00AA3DF2"/>
    <w:rsid w:val="00AA5AF6"/>
    <w:rsid w:val="00AA5C48"/>
    <w:rsid w:val="00AA66E0"/>
    <w:rsid w:val="00AA68A2"/>
    <w:rsid w:val="00AA6D65"/>
    <w:rsid w:val="00AA77EC"/>
    <w:rsid w:val="00AB129D"/>
    <w:rsid w:val="00AB12F9"/>
    <w:rsid w:val="00AB1614"/>
    <w:rsid w:val="00AB18E9"/>
    <w:rsid w:val="00AB1EBC"/>
    <w:rsid w:val="00AB280C"/>
    <w:rsid w:val="00AB32A1"/>
    <w:rsid w:val="00AB797C"/>
    <w:rsid w:val="00AB79A9"/>
    <w:rsid w:val="00AB7A14"/>
    <w:rsid w:val="00AC045A"/>
    <w:rsid w:val="00AC0926"/>
    <w:rsid w:val="00AC1F5A"/>
    <w:rsid w:val="00AC24DB"/>
    <w:rsid w:val="00AC2809"/>
    <w:rsid w:val="00AC2C2B"/>
    <w:rsid w:val="00AC3625"/>
    <w:rsid w:val="00AC3646"/>
    <w:rsid w:val="00AC3E6A"/>
    <w:rsid w:val="00AC3FE0"/>
    <w:rsid w:val="00AC5410"/>
    <w:rsid w:val="00AC5C0E"/>
    <w:rsid w:val="00AC670A"/>
    <w:rsid w:val="00AC6950"/>
    <w:rsid w:val="00AC6FE1"/>
    <w:rsid w:val="00AD0DAD"/>
    <w:rsid w:val="00AD54DA"/>
    <w:rsid w:val="00AD5B52"/>
    <w:rsid w:val="00AE0701"/>
    <w:rsid w:val="00AE1A3E"/>
    <w:rsid w:val="00AE23E0"/>
    <w:rsid w:val="00AE3718"/>
    <w:rsid w:val="00AF0E6E"/>
    <w:rsid w:val="00AF2BF7"/>
    <w:rsid w:val="00AF2D25"/>
    <w:rsid w:val="00AF32AF"/>
    <w:rsid w:val="00AF4024"/>
    <w:rsid w:val="00AF496E"/>
    <w:rsid w:val="00AF4DDB"/>
    <w:rsid w:val="00AF5403"/>
    <w:rsid w:val="00AF5B01"/>
    <w:rsid w:val="00AF68EF"/>
    <w:rsid w:val="00AF6FBD"/>
    <w:rsid w:val="00AF7557"/>
    <w:rsid w:val="00AF79AE"/>
    <w:rsid w:val="00AF7A2B"/>
    <w:rsid w:val="00B0010E"/>
    <w:rsid w:val="00B0065D"/>
    <w:rsid w:val="00B00DA7"/>
    <w:rsid w:val="00B017AC"/>
    <w:rsid w:val="00B05118"/>
    <w:rsid w:val="00B05426"/>
    <w:rsid w:val="00B067E9"/>
    <w:rsid w:val="00B1111D"/>
    <w:rsid w:val="00B11A46"/>
    <w:rsid w:val="00B145DB"/>
    <w:rsid w:val="00B1478B"/>
    <w:rsid w:val="00B159ED"/>
    <w:rsid w:val="00B1706E"/>
    <w:rsid w:val="00B17B33"/>
    <w:rsid w:val="00B2017F"/>
    <w:rsid w:val="00B20209"/>
    <w:rsid w:val="00B2067C"/>
    <w:rsid w:val="00B21C32"/>
    <w:rsid w:val="00B21D78"/>
    <w:rsid w:val="00B21E29"/>
    <w:rsid w:val="00B22114"/>
    <w:rsid w:val="00B24585"/>
    <w:rsid w:val="00B255D6"/>
    <w:rsid w:val="00B256FD"/>
    <w:rsid w:val="00B259E2"/>
    <w:rsid w:val="00B26161"/>
    <w:rsid w:val="00B270B4"/>
    <w:rsid w:val="00B279D2"/>
    <w:rsid w:val="00B301D6"/>
    <w:rsid w:val="00B317D0"/>
    <w:rsid w:val="00B32226"/>
    <w:rsid w:val="00B339C4"/>
    <w:rsid w:val="00B34797"/>
    <w:rsid w:val="00B34877"/>
    <w:rsid w:val="00B350F6"/>
    <w:rsid w:val="00B35AB1"/>
    <w:rsid w:val="00B374AE"/>
    <w:rsid w:val="00B406D9"/>
    <w:rsid w:val="00B41AF2"/>
    <w:rsid w:val="00B45013"/>
    <w:rsid w:val="00B456E5"/>
    <w:rsid w:val="00B46A76"/>
    <w:rsid w:val="00B46F48"/>
    <w:rsid w:val="00B51764"/>
    <w:rsid w:val="00B519CE"/>
    <w:rsid w:val="00B51B2E"/>
    <w:rsid w:val="00B524E7"/>
    <w:rsid w:val="00B56241"/>
    <w:rsid w:val="00B5675C"/>
    <w:rsid w:val="00B5744F"/>
    <w:rsid w:val="00B60109"/>
    <w:rsid w:val="00B61075"/>
    <w:rsid w:val="00B61624"/>
    <w:rsid w:val="00B62C11"/>
    <w:rsid w:val="00B63D5A"/>
    <w:rsid w:val="00B6421A"/>
    <w:rsid w:val="00B659B5"/>
    <w:rsid w:val="00B65A1E"/>
    <w:rsid w:val="00B67AE5"/>
    <w:rsid w:val="00B70B8D"/>
    <w:rsid w:val="00B70F0F"/>
    <w:rsid w:val="00B71A0B"/>
    <w:rsid w:val="00B71C6A"/>
    <w:rsid w:val="00B727CA"/>
    <w:rsid w:val="00B742B4"/>
    <w:rsid w:val="00B74A7B"/>
    <w:rsid w:val="00B75C05"/>
    <w:rsid w:val="00B76187"/>
    <w:rsid w:val="00B76488"/>
    <w:rsid w:val="00B770C0"/>
    <w:rsid w:val="00B77EDF"/>
    <w:rsid w:val="00B80550"/>
    <w:rsid w:val="00B80B96"/>
    <w:rsid w:val="00B83D03"/>
    <w:rsid w:val="00B83D7E"/>
    <w:rsid w:val="00B83DED"/>
    <w:rsid w:val="00B85EA9"/>
    <w:rsid w:val="00B86F0F"/>
    <w:rsid w:val="00B90873"/>
    <w:rsid w:val="00B90CC4"/>
    <w:rsid w:val="00B90F1D"/>
    <w:rsid w:val="00B91424"/>
    <w:rsid w:val="00B91640"/>
    <w:rsid w:val="00B93DBE"/>
    <w:rsid w:val="00B943C0"/>
    <w:rsid w:val="00B9469B"/>
    <w:rsid w:val="00B94F2E"/>
    <w:rsid w:val="00B961F3"/>
    <w:rsid w:val="00B96BBF"/>
    <w:rsid w:val="00B96D46"/>
    <w:rsid w:val="00B973CE"/>
    <w:rsid w:val="00B9786E"/>
    <w:rsid w:val="00B97A18"/>
    <w:rsid w:val="00B97C4D"/>
    <w:rsid w:val="00BA0902"/>
    <w:rsid w:val="00BA75C8"/>
    <w:rsid w:val="00BB05CD"/>
    <w:rsid w:val="00BB0E44"/>
    <w:rsid w:val="00BB2F27"/>
    <w:rsid w:val="00BB47DB"/>
    <w:rsid w:val="00BB62C0"/>
    <w:rsid w:val="00BB6AC4"/>
    <w:rsid w:val="00BB6F0B"/>
    <w:rsid w:val="00BB724A"/>
    <w:rsid w:val="00BC00B7"/>
    <w:rsid w:val="00BC0DC2"/>
    <w:rsid w:val="00BC0F80"/>
    <w:rsid w:val="00BC1587"/>
    <w:rsid w:val="00BC1B22"/>
    <w:rsid w:val="00BC42E1"/>
    <w:rsid w:val="00BC4F4F"/>
    <w:rsid w:val="00BC501D"/>
    <w:rsid w:val="00BC7110"/>
    <w:rsid w:val="00BC7C2A"/>
    <w:rsid w:val="00BD0791"/>
    <w:rsid w:val="00BD0A49"/>
    <w:rsid w:val="00BD15BD"/>
    <w:rsid w:val="00BD1D6A"/>
    <w:rsid w:val="00BD1E39"/>
    <w:rsid w:val="00BD35F0"/>
    <w:rsid w:val="00BD4024"/>
    <w:rsid w:val="00BD45CA"/>
    <w:rsid w:val="00BD4C0A"/>
    <w:rsid w:val="00BD5739"/>
    <w:rsid w:val="00BD5B95"/>
    <w:rsid w:val="00BE03CE"/>
    <w:rsid w:val="00BE0D8D"/>
    <w:rsid w:val="00BE10BF"/>
    <w:rsid w:val="00BE1F05"/>
    <w:rsid w:val="00BE3B0B"/>
    <w:rsid w:val="00BE5A69"/>
    <w:rsid w:val="00BE6709"/>
    <w:rsid w:val="00BE7516"/>
    <w:rsid w:val="00BF09FF"/>
    <w:rsid w:val="00BF0CC3"/>
    <w:rsid w:val="00BF1B90"/>
    <w:rsid w:val="00BF1EEB"/>
    <w:rsid w:val="00BF2F17"/>
    <w:rsid w:val="00BF37F2"/>
    <w:rsid w:val="00BF3FF2"/>
    <w:rsid w:val="00BF4F59"/>
    <w:rsid w:val="00BF58CE"/>
    <w:rsid w:val="00BF5FB5"/>
    <w:rsid w:val="00BF6278"/>
    <w:rsid w:val="00BF7DA8"/>
    <w:rsid w:val="00C00B5E"/>
    <w:rsid w:val="00C04365"/>
    <w:rsid w:val="00C04535"/>
    <w:rsid w:val="00C05B71"/>
    <w:rsid w:val="00C06C17"/>
    <w:rsid w:val="00C06F0C"/>
    <w:rsid w:val="00C07730"/>
    <w:rsid w:val="00C07EFA"/>
    <w:rsid w:val="00C10296"/>
    <w:rsid w:val="00C10A82"/>
    <w:rsid w:val="00C1107E"/>
    <w:rsid w:val="00C11782"/>
    <w:rsid w:val="00C118BD"/>
    <w:rsid w:val="00C11B11"/>
    <w:rsid w:val="00C11E2C"/>
    <w:rsid w:val="00C12E8B"/>
    <w:rsid w:val="00C13141"/>
    <w:rsid w:val="00C13998"/>
    <w:rsid w:val="00C14A0F"/>
    <w:rsid w:val="00C14AAC"/>
    <w:rsid w:val="00C14EB1"/>
    <w:rsid w:val="00C15BCF"/>
    <w:rsid w:val="00C178A1"/>
    <w:rsid w:val="00C20C39"/>
    <w:rsid w:val="00C2139A"/>
    <w:rsid w:val="00C21614"/>
    <w:rsid w:val="00C22D58"/>
    <w:rsid w:val="00C23043"/>
    <w:rsid w:val="00C24390"/>
    <w:rsid w:val="00C2471D"/>
    <w:rsid w:val="00C2565F"/>
    <w:rsid w:val="00C2597A"/>
    <w:rsid w:val="00C25C4B"/>
    <w:rsid w:val="00C25C94"/>
    <w:rsid w:val="00C264FC"/>
    <w:rsid w:val="00C2723B"/>
    <w:rsid w:val="00C31BF6"/>
    <w:rsid w:val="00C32D60"/>
    <w:rsid w:val="00C32D66"/>
    <w:rsid w:val="00C34075"/>
    <w:rsid w:val="00C351C1"/>
    <w:rsid w:val="00C359C7"/>
    <w:rsid w:val="00C374F7"/>
    <w:rsid w:val="00C40B20"/>
    <w:rsid w:val="00C40D95"/>
    <w:rsid w:val="00C4101F"/>
    <w:rsid w:val="00C4155A"/>
    <w:rsid w:val="00C416DF"/>
    <w:rsid w:val="00C41DC3"/>
    <w:rsid w:val="00C42C2C"/>
    <w:rsid w:val="00C432EB"/>
    <w:rsid w:val="00C43D36"/>
    <w:rsid w:val="00C448E2"/>
    <w:rsid w:val="00C454B3"/>
    <w:rsid w:val="00C457DE"/>
    <w:rsid w:val="00C462ED"/>
    <w:rsid w:val="00C50896"/>
    <w:rsid w:val="00C50F69"/>
    <w:rsid w:val="00C51D4A"/>
    <w:rsid w:val="00C51E1B"/>
    <w:rsid w:val="00C51F8C"/>
    <w:rsid w:val="00C5220E"/>
    <w:rsid w:val="00C537AD"/>
    <w:rsid w:val="00C53DBE"/>
    <w:rsid w:val="00C542D1"/>
    <w:rsid w:val="00C54572"/>
    <w:rsid w:val="00C55407"/>
    <w:rsid w:val="00C55629"/>
    <w:rsid w:val="00C55F21"/>
    <w:rsid w:val="00C56DD0"/>
    <w:rsid w:val="00C56F28"/>
    <w:rsid w:val="00C57CF7"/>
    <w:rsid w:val="00C60408"/>
    <w:rsid w:val="00C61D8E"/>
    <w:rsid w:val="00C61F53"/>
    <w:rsid w:val="00C62D42"/>
    <w:rsid w:val="00C62FF8"/>
    <w:rsid w:val="00C637EF"/>
    <w:rsid w:val="00C6455D"/>
    <w:rsid w:val="00C6561A"/>
    <w:rsid w:val="00C66E80"/>
    <w:rsid w:val="00C66EE3"/>
    <w:rsid w:val="00C67CAB"/>
    <w:rsid w:val="00C67CD7"/>
    <w:rsid w:val="00C70942"/>
    <w:rsid w:val="00C71917"/>
    <w:rsid w:val="00C71CAB"/>
    <w:rsid w:val="00C73E13"/>
    <w:rsid w:val="00C743D8"/>
    <w:rsid w:val="00C768EF"/>
    <w:rsid w:val="00C76FD2"/>
    <w:rsid w:val="00C77120"/>
    <w:rsid w:val="00C8015C"/>
    <w:rsid w:val="00C8040D"/>
    <w:rsid w:val="00C809D1"/>
    <w:rsid w:val="00C811C5"/>
    <w:rsid w:val="00C81AEC"/>
    <w:rsid w:val="00C81DC1"/>
    <w:rsid w:val="00C82781"/>
    <w:rsid w:val="00C84E0A"/>
    <w:rsid w:val="00C85173"/>
    <w:rsid w:val="00C858D8"/>
    <w:rsid w:val="00C85943"/>
    <w:rsid w:val="00C86751"/>
    <w:rsid w:val="00C87897"/>
    <w:rsid w:val="00C902DA"/>
    <w:rsid w:val="00C905A1"/>
    <w:rsid w:val="00C908F5"/>
    <w:rsid w:val="00C91A8F"/>
    <w:rsid w:val="00C920F2"/>
    <w:rsid w:val="00C93AAD"/>
    <w:rsid w:val="00C94E61"/>
    <w:rsid w:val="00C95D2E"/>
    <w:rsid w:val="00C97704"/>
    <w:rsid w:val="00CA0047"/>
    <w:rsid w:val="00CA04B6"/>
    <w:rsid w:val="00CA062E"/>
    <w:rsid w:val="00CA0948"/>
    <w:rsid w:val="00CA0DF4"/>
    <w:rsid w:val="00CA297B"/>
    <w:rsid w:val="00CA3DC4"/>
    <w:rsid w:val="00CA40A4"/>
    <w:rsid w:val="00CA525B"/>
    <w:rsid w:val="00CA588C"/>
    <w:rsid w:val="00CA6B00"/>
    <w:rsid w:val="00CA6C14"/>
    <w:rsid w:val="00CA6D26"/>
    <w:rsid w:val="00CA7102"/>
    <w:rsid w:val="00CA73CE"/>
    <w:rsid w:val="00CA77BD"/>
    <w:rsid w:val="00CA7C04"/>
    <w:rsid w:val="00CB2457"/>
    <w:rsid w:val="00CB2F6D"/>
    <w:rsid w:val="00CB3C72"/>
    <w:rsid w:val="00CB50D9"/>
    <w:rsid w:val="00CB515E"/>
    <w:rsid w:val="00CB6A1B"/>
    <w:rsid w:val="00CC1596"/>
    <w:rsid w:val="00CC1EF3"/>
    <w:rsid w:val="00CC238C"/>
    <w:rsid w:val="00CC267B"/>
    <w:rsid w:val="00CC384F"/>
    <w:rsid w:val="00CC436E"/>
    <w:rsid w:val="00CC4DE6"/>
    <w:rsid w:val="00CC5A86"/>
    <w:rsid w:val="00CC7FB1"/>
    <w:rsid w:val="00CD16D1"/>
    <w:rsid w:val="00CD18D5"/>
    <w:rsid w:val="00CD1CBB"/>
    <w:rsid w:val="00CD35BD"/>
    <w:rsid w:val="00CD3E47"/>
    <w:rsid w:val="00CD64A8"/>
    <w:rsid w:val="00CD7F28"/>
    <w:rsid w:val="00CE033B"/>
    <w:rsid w:val="00CE1667"/>
    <w:rsid w:val="00CE1B53"/>
    <w:rsid w:val="00CE1D76"/>
    <w:rsid w:val="00CE1FA6"/>
    <w:rsid w:val="00CE1FBB"/>
    <w:rsid w:val="00CE2530"/>
    <w:rsid w:val="00CE294A"/>
    <w:rsid w:val="00CE317B"/>
    <w:rsid w:val="00CE3613"/>
    <w:rsid w:val="00CE41EC"/>
    <w:rsid w:val="00CE46D2"/>
    <w:rsid w:val="00CE7072"/>
    <w:rsid w:val="00CE75A9"/>
    <w:rsid w:val="00CF176F"/>
    <w:rsid w:val="00CF22E8"/>
    <w:rsid w:val="00CF30B4"/>
    <w:rsid w:val="00CF3672"/>
    <w:rsid w:val="00CF37BE"/>
    <w:rsid w:val="00CF40AD"/>
    <w:rsid w:val="00CF560D"/>
    <w:rsid w:val="00CF7EFD"/>
    <w:rsid w:val="00D00464"/>
    <w:rsid w:val="00D01B7C"/>
    <w:rsid w:val="00D020A9"/>
    <w:rsid w:val="00D02E74"/>
    <w:rsid w:val="00D03255"/>
    <w:rsid w:val="00D039C8"/>
    <w:rsid w:val="00D03EF3"/>
    <w:rsid w:val="00D04272"/>
    <w:rsid w:val="00D05137"/>
    <w:rsid w:val="00D055E9"/>
    <w:rsid w:val="00D06582"/>
    <w:rsid w:val="00D073EA"/>
    <w:rsid w:val="00D07404"/>
    <w:rsid w:val="00D07450"/>
    <w:rsid w:val="00D104E2"/>
    <w:rsid w:val="00D1055D"/>
    <w:rsid w:val="00D1074B"/>
    <w:rsid w:val="00D12551"/>
    <w:rsid w:val="00D12559"/>
    <w:rsid w:val="00D129DB"/>
    <w:rsid w:val="00D14910"/>
    <w:rsid w:val="00D1535C"/>
    <w:rsid w:val="00D15C4C"/>
    <w:rsid w:val="00D17FFB"/>
    <w:rsid w:val="00D2106E"/>
    <w:rsid w:val="00D212EF"/>
    <w:rsid w:val="00D21E68"/>
    <w:rsid w:val="00D22352"/>
    <w:rsid w:val="00D230A9"/>
    <w:rsid w:val="00D24F4A"/>
    <w:rsid w:val="00D25985"/>
    <w:rsid w:val="00D25F9E"/>
    <w:rsid w:val="00D26276"/>
    <w:rsid w:val="00D2642F"/>
    <w:rsid w:val="00D2708D"/>
    <w:rsid w:val="00D2754D"/>
    <w:rsid w:val="00D277C0"/>
    <w:rsid w:val="00D27F40"/>
    <w:rsid w:val="00D3097E"/>
    <w:rsid w:val="00D30C26"/>
    <w:rsid w:val="00D3134E"/>
    <w:rsid w:val="00D32AEC"/>
    <w:rsid w:val="00D32CBC"/>
    <w:rsid w:val="00D32FFF"/>
    <w:rsid w:val="00D3473C"/>
    <w:rsid w:val="00D34E61"/>
    <w:rsid w:val="00D36BE3"/>
    <w:rsid w:val="00D37062"/>
    <w:rsid w:val="00D37109"/>
    <w:rsid w:val="00D4157A"/>
    <w:rsid w:val="00D41C3F"/>
    <w:rsid w:val="00D42810"/>
    <w:rsid w:val="00D43C7E"/>
    <w:rsid w:val="00D44170"/>
    <w:rsid w:val="00D44C7F"/>
    <w:rsid w:val="00D46B3F"/>
    <w:rsid w:val="00D475AE"/>
    <w:rsid w:val="00D47601"/>
    <w:rsid w:val="00D504B5"/>
    <w:rsid w:val="00D508B1"/>
    <w:rsid w:val="00D51504"/>
    <w:rsid w:val="00D51806"/>
    <w:rsid w:val="00D537D5"/>
    <w:rsid w:val="00D53A1D"/>
    <w:rsid w:val="00D53AB1"/>
    <w:rsid w:val="00D53C4A"/>
    <w:rsid w:val="00D54572"/>
    <w:rsid w:val="00D55DC1"/>
    <w:rsid w:val="00D5624C"/>
    <w:rsid w:val="00D564D6"/>
    <w:rsid w:val="00D6061E"/>
    <w:rsid w:val="00D60953"/>
    <w:rsid w:val="00D61C7F"/>
    <w:rsid w:val="00D61FBE"/>
    <w:rsid w:val="00D6215E"/>
    <w:rsid w:val="00D62A7A"/>
    <w:rsid w:val="00D62AF5"/>
    <w:rsid w:val="00D63191"/>
    <w:rsid w:val="00D63399"/>
    <w:rsid w:val="00D6357F"/>
    <w:rsid w:val="00D63713"/>
    <w:rsid w:val="00D6394C"/>
    <w:rsid w:val="00D64E84"/>
    <w:rsid w:val="00D668A3"/>
    <w:rsid w:val="00D66E30"/>
    <w:rsid w:val="00D67384"/>
    <w:rsid w:val="00D702E0"/>
    <w:rsid w:val="00D71851"/>
    <w:rsid w:val="00D71D75"/>
    <w:rsid w:val="00D73C8A"/>
    <w:rsid w:val="00D75189"/>
    <w:rsid w:val="00D7548B"/>
    <w:rsid w:val="00D76486"/>
    <w:rsid w:val="00D8051F"/>
    <w:rsid w:val="00D80533"/>
    <w:rsid w:val="00D806C5"/>
    <w:rsid w:val="00D82F57"/>
    <w:rsid w:val="00D843F3"/>
    <w:rsid w:val="00D84C0B"/>
    <w:rsid w:val="00D84DD8"/>
    <w:rsid w:val="00D85487"/>
    <w:rsid w:val="00D91411"/>
    <w:rsid w:val="00D9223A"/>
    <w:rsid w:val="00D92413"/>
    <w:rsid w:val="00D93BAE"/>
    <w:rsid w:val="00D94A01"/>
    <w:rsid w:val="00D94E97"/>
    <w:rsid w:val="00D972EC"/>
    <w:rsid w:val="00D97ACE"/>
    <w:rsid w:val="00D97C3F"/>
    <w:rsid w:val="00DA2E69"/>
    <w:rsid w:val="00DA3435"/>
    <w:rsid w:val="00DA489B"/>
    <w:rsid w:val="00DA49A3"/>
    <w:rsid w:val="00DA4A63"/>
    <w:rsid w:val="00DA5430"/>
    <w:rsid w:val="00DA5921"/>
    <w:rsid w:val="00DA6005"/>
    <w:rsid w:val="00DA6E11"/>
    <w:rsid w:val="00DA6F3A"/>
    <w:rsid w:val="00DB0ADE"/>
    <w:rsid w:val="00DB237A"/>
    <w:rsid w:val="00DB28EE"/>
    <w:rsid w:val="00DB2BB1"/>
    <w:rsid w:val="00DB383A"/>
    <w:rsid w:val="00DB7FF8"/>
    <w:rsid w:val="00DC03AE"/>
    <w:rsid w:val="00DC158E"/>
    <w:rsid w:val="00DC1BE2"/>
    <w:rsid w:val="00DC1C7C"/>
    <w:rsid w:val="00DC48AA"/>
    <w:rsid w:val="00DC4E97"/>
    <w:rsid w:val="00DC7678"/>
    <w:rsid w:val="00DC7F33"/>
    <w:rsid w:val="00DD0905"/>
    <w:rsid w:val="00DD1DFD"/>
    <w:rsid w:val="00DD2EB8"/>
    <w:rsid w:val="00DD305A"/>
    <w:rsid w:val="00DD3CBB"/>
    <w:rsid w:val="00DD4723"/>
    <w:rsid w:val="00DD5A93"/>
    <w:rsid w:val="00DD5C63"/>
    <w:rsid w:val="00DD6214"/>
    <w:rsid w:val="00DD639E"/>
    <w:rsid w:val="00DE13CF"/>
    <w:rsid w:val="00DE1C04"/>
    <w:rsid w:val="00DE2170"/>
    <w:rsid w:val="00DE2179"/>
    <w:rsid w:val="00DE25AB"/>
    <w:rsid w:val="00DE2B28"/>
    <w:rsid w:val="00DE36BB"/>
    <w:rsid w:val="00DE4BBA"/>
    <w:rsid w:val="00DE4D46"/>
    <w:rsid w:val="00DE4D9A"/>
    <w:rsid w:val="00DE50B1"/>
    <w:rsid w:val="00DE5660"/>
    <w:rsid w:val="00DE676C"/>
    <w:rsid w:val="00DF1676"/>
    <w:rsid w:val="00DF1960"/>
    <w:rsid w:val="00DF3B4A"/>
    <w:rsid w:val="00DF3B6D"/>
    <w:rsid w:val="00DF3BCE"/>
    <w:rsid w:val="00DF4F3E"/>
    <w:rsid w:val="00DF4FCB"/>
    <w:rsid w:val="00DF665B"/>
    <w:rsid w:val="00DF68CF"/>
    <w:rsid w:val="00DF7334"/>
    <w:rsid w:val="00DF783D"/>
    <w:rsid w:val="00E003BA"/>
    <w:rsid w:val="00E013F5"/>
    <w:rsid w:val="00E0172A"/>
    <w:rsid w:val="00E03DBF"/>
    <w:rsid w:val="00E07419"/>
    <w:rsid w:val="00E078D7"/>
    <w:rsid w:val="00E07DE8"/>
    <w:rsid w:val="00E1014A"/>
    <w:rsid w:val="00E127C0"/>
    <w:rsid w:val="00E13607"/>
    <w:rsid w:val="00E149A8"/>
    <w:rsid w:val="00E15E39"/>
    <w:rsid w:val="00E178EF"/>
    <w:rsid w:val="00E20186"/>
    <w:rsid w:val="00E20358"/>
    <w:rsid w:val="00E20B90"/>
    <w:rsid w:val="00E21973"/>
    <w:rsid w:val="00E21BEA"/>
    <w:rsid w:val="00E22445"/>
    <w:rsid w:val="00E2254F"/>
    <w:rsid w:val="00E22DBC"/>
    <w:rsid w:val="00E234E1"/>
    <w:rsid w:val="00E23D88"/>
    <w:rsid w:val="00E23F01"/>
    <w:rsid w:val="00E25130"/>
    <w:rsid w:val="00E25786"/>
    <w:rsid w:val="00E25E0E"/>
    <w:rsid w:val="00E261EA"/>
    <w:rsid w:val="00E27B77"/>
    <w:rsid w:val="00E30784"/>
    <w:rsid w:val="00E31498"/>
    <w:rsid w:val="00E31CB0"/>
    <w:rsid w:val="00E32070"/>
    <w:rsid w:val="00E33CB8"/>
    <w:rsid w:val="00E34341"/>
    <w:rsid w:val="00E35C00"/>
    <w:rsid w:val="00E374D9"/>
    <w:rsid w:val="00E40AB7"/>
    <w:rsid w:val="00E4120D"/>
    <w:rsid w:val="00E4268D"/>
    <w:rsid w:val="00E432AC"/>
    <w:rsid w:val="00E443F6"/>
    <w:rsid w:val="00E476F4"/>
    <w:rsid w:val="00E47B28"/>
    <w:rsid w:val="00E503EF"/>
    <w:rsid w:val="00E50950"/>
    <w:rsid w:val="00E50EF0"/>
    <w:rsid w:val="00E51A7D"/>
    <w:rsid w:val="00E51EFF"/>
    <w:rsid w:val="00E55EF9"/>
    <w:rsid w:val="00E560D0"/>
    <w:rsid w:val="00E562C7"/>
    <w:rsid w:val="00E566C7"/>
    <w:rsid w:val="00E573D8"/>
    <w:rsid w:val="00E60413"/>
    <w:rsid w:val="00E60429"/>
    <w:rsid w:val="00E60FCB"/>
    <w:rsid w:val="00E61945"/>
    <w:rsid w:val="00E61BB1"/>
    <w:rsid w:val="00E62B6A"/>
    <w:rsid w:val="00E65179"/>
    <w:rsid w:val="00E66164"/>
    <w:rsid w:val="00E66BFF"/>
    <w:rsid w:val="00E678DD"/>
    <w:rsid w:val="00E67F6F"/>
    <w:rsid w:val="00E71C45"/>
    <w:rsid w:val="00E72477"/>
    <w:rsid w:val="00E725B2"/>
    <w:rsid w:val="00E728A4"/>
    <w:rsid w:val="00E74DF7"/>
    <w:rsid w:val="00E75488"/>
    <w:rsid w:val="00E75A5A"/>
    <w:rsid w:val="00E75B49"/>
    <w:rsid w:val="00E76CE8"/>
    <w:rsid w:val="00E771CC"/>
    <w:rsid w:val="00E772B5"/>
    <w:rsid w:val="00E77D52"/>
    <w:rsid w:val="00E80E97"/>
    <w:rsid w:val="00E81E13"/>
    <w:rsid w:val="00E83F39"/>
    <w:rsid w:val="00E84AE5"/>
    <w:rsid w:val="00E85894"/>
    <w:rsid w:val="00E85D78"/>
    <w:rsid w:val="00E86064"/>
    <w:rsid w:val="00E8618D"/>
    <w:rsid w:val="00E869D5"/>
    <w:rsid w:val="00E86E1E"/>
    <w:rsid w:val="00E900EC"/>
    <w:rsid w:val="00E91C75"/>
    <w:rsid w:val="00E92EED"/>
    <w:rsid w:val="00E93497"/>
    <w:rsid w:val="00E9383D"/>
    <w:rsid w:val="00E95259"/>
    <w:rsid w:val="00E95690"/>
    <w:rsid w:val="00E967C3"/>
    <w:rsid w:val="00E97389"/>
    <w:rsid w:val="00EA0A35"/>
    <w:rsid w:val="00EA0D78"/>
    <w:rsid w:val="00EA247A"/>
    <w:rsid w:val="00EA2C79"/>
    <w:rsid w:val="00EA4A3A"/>
    <w:rsid w:val="00EA5FC0"/>
    <w:rsid w:val="00EA60C3"/>
    <w:rsid w:val="00EA7BA6"/>
    <w:rsid w:val="00EB0B7C"/>
    <w:rsid w:val="00EB0E0B"/>
    <w:rsid w:val="00EB2A2C"/>
    <w:rsid w:val="00EB2BA2"/>
    <w:rsid w:val="00EB2EF6"/>
    <w:rsid w:val="00EB2FB6"/>
    <w:rsid w:val="00EB3213"/>
    <w:rsid w:val="00EB37BE"/>
    <w:rsid w:val="00EB4B88"/>
    <w:rsid w:val="00EB54A7"/>
    <w:rsid w:val="00EB7070"/>
    <w:rsid w:val="00EC03D9"/>
    <w:rsid w:val="00EC0CE6"/>
    <w:rsid w:val="00EC1C7C"/>
    <w:rsid w:val="00EC2658"/>
    <w:rsid w:val="00EC33A3"/>
    <w:rsid w:val="00EC4EE2"/>
    <w:rsid w:val="00EC5041"/>
    <w:rsid w:val="00EC5281"/>
    <w:rsid w:val="00EC61FD"/>
    <w:rsid w:val="00EC633B"/>
    <w:rsid w:val="00EC7504"/>
    <w:rsid w:val="00EC7647"/>
    <w:rsid w:val="00EC7AE6"/>
    <w:rsid w:val="00EC7D27"/>
    <w:rsid w:val="00ED0C84"/>
    <w:rsid w:val="00ED19E6"/>
    <w:rsid w:val="00ED20B1"/>
    <w:rsid w:val="00ED2104"/>
    <w:rsid w:val="00ED3813"/>
    <w:rsid w:val="00ED3B12"/>
    <w:rsid w:val="00ED504A"/>
    <w:rsid w:val="00ED5738"/>
    <w:rsid w:val="00ED5B5F"/>
    <w:rsid w:val="00ED6B0F"/>
    <w:rsid w:val="00ED7738"/>
    <w:rsid w:val="00EE05C9"/>
    <w:rsid w:val="00EE0FEF"/>
    <w:rsid w:val="00EE1A28"/>
    <w:rsid w:val="00EE1E6A"/>
    <w:rsid w:val="00EE3D86"/>
    <w:rsid w:val="00EE43A9"/>
    <w:rsid w:val="00EE5483"/>
    <w:rsid w:val="00EE5E94"/>
    <w:rsid w:val="00EE7EEC"/>
    <w:rsid w:val="00EF0F36"/>
    <w:rsid w:val="00EF1C0C"/>
    <w:rsid w:val="00EF2DE2"/>
    <w:rsid w:val="00EF335B"/>
    <w:rsid w:val="00EF5356"/>
    <w:rsid w:val="00EF64D5"/>
    <w:rsid w:val="00F00740"/>
    <w:rsid w:val="00F008D0"/>
    <w:rsid w:val="00F013F1"/>
    <w:rsid w:val="00F02401"/>
    <w:rsid w:val="00F045A6"/>
    <w:rsid w:val="00F04BA5"/>
    <w:rsid w:val="00F05AAB"/>
    <w:rsid w:val="00F05B84"/>
    <w:rsid w:val="00F05BEF"/>
    <w:rsid w:val="00F0752C"/>
    <w:rsid w:val="00F1015C"/>
    <w:rsid w:val="00F1088A"/>
    <w:rsid w:val="00F10D3D"/>
    <w:rsid w:val="00F11272"/>
    <w:rsid w:val="00F12EF6"/>
    <w:rsid w:val="00F14952"/>
    <w:rsid w:val="00F1574C"/>
    <w:rsid w:val="00F15A26"/>
    <w:rsid w:val="00F17830"/>
    <w:rsid w:val="00F20031"/>
    <w:rsid w:val="00F212C7"/>
    <w:rsid w:val="00F2175D"/>
    <w:rsid w:val="00F2255C"/>
    <w:rsid w:val="00F22FDA"/>
    <w:rsid w:val="00F234C0"/>
    <w:rsid w:val="00F24C46"/>
    <w:rsid w:val="00F25697"/>
    <w:rsid w:val="00F2592E"/>
    <w:rsid w:val="00F26866"/>
    <w:rsid w:val="00F26C44"/>
    <w:rsid w:val="00F30D97"/>
    <w:rsid w:val="00F322E5"/>
    <w:rsid w:val="00F329C9"/>
    <w:rsid w:val="00F3335B"/>
    <w:rsid w:val="00F3435C"/>
    <w:rsid w:val="00F35E5B"/>
    <w:rsid w:val="00F36169"/>
    <w:rsid w:val="00F3714A"/>
    <w:rsid w:val="00F37597"/>
    <w:rsid w:val="00F37980"/>
    <w:rsid w:val="00F4069B"/>
    <w:rsid w:val="00F406BB"/>
    <w:rsid w:val="00F41232"/>
    <w:rsid w:val="00F420A8"/>
    <w:rsid w:val="00F42357"/>
    <w:rsid w:val="00F42567"/>
    <w:rsid w:val="00F432B6"/>
    <w:rsid w:val="00F43A8C"/>
    <w:rsid w:val="00F43E00"/>
    <w:rsid w:val="00F45154"/>
    <w:rsid w:val="00F46355"/>
    <w:rsid w:val="00F46906"/>
    <w:rsid w:val="00F474E8"/>
    <w:rsid w:val="00F507BC"/>
    <w:rsid w:val="00F50A89"/>
    <w:rsid w:val="00F5122F"/>
    <w:rsid w:val="00F519E4"/>
    <w:rsid w:val="00F52D92"/>
    <w:rsid w:val="00F535C9"/>
    <w:rsid w:val="00F53C61"/>
    <w:rsid w:val="00F5606D"/>
    <w:rsid w:val="00F56207"/>
    <w:rsid w:val="00F57418"/>
    <w:rsid w:val="00F577DA"/>
    <w:rsid w:val="00F57910"/>
    <w:rsid w:val="00F57E43"/>
    <w:rsid w:val="00F6000D"/>
    <w:rsid w:val="00F60925"/>
    <w:rsid w:val="00F60936"/>
    <w:rsid w:val="00F60DBF"/>
    <w:rsid w:val="00F61C0E"/>
    <w:rsid w:val="00F61CEA"/>
    <w:rsid w:val="00F620F5"/>
    <w:rsid w:val="00F633B0"/>
    <w:rsid w:val="00F67106"/>
    <w:rsid w:val="00F676E3"/>
    <w:rsid w:val="00F679F6"/>
    <w:rsid w:val="00F67A07"/>
    <w:rsid w:val="00F67D92"/>
    <w:rsid w:val="00F7146C"/>
    <w:rsid w:val="00F72170"/>
    <w:rsid w:val="00F72178"/>
    <w:rsid w:val="00F73E31"/>
    <w:rsid w:val="00F74170"/>
    <w:rsid w:val="00F743E6"/>
    <w:rsid w:val="00F7454E"/>
    <w:rsid w:val="00F74E1C"/>
    <w:rsid w:val="00F761FF"/>
    <w:rsid w:val="00F80034"/>
    <w:rsid w:val="00F82016"/>
    <w:rsid w:val="00F83CA1"/>
    <w:rsid w:val="00F84549"/>
    <w:rsid w:val="00F84903"/>
    <w:rsid w:val="00F851A5"/>
    <w:rsid w:val="00F8715D"/>
    <w:rsid w:val="00F872B4"/>
    <w:rsid w:val="00F87956"/>
    <w:rsid w:val="00F90A65"/>
    <w:rsid w:val="00F91FBC"/>
    <w:rsid w:val="00F93A16"/>
    <w:rsid w:val="00F94450"/>
    <w:rsid w:val="00F94A88"/>
    <w:rsid w:val="00F96A4E"/>
    <w:rsid w:val="00F96F11"/>
    <w:rsid w:val="00F9704A"/>
    <w:rsid w:val="00F970A1"/>
    <w:rsid w:val="00F97F99"/>
    <w:rsid w:val="00FA27D3"/>
    <w:rsid w:val="00FA411F"/>
    <w:rsid w:val="00FA44EE"/>
    <w:rsid w:val="00FA6D5C"/>
    <w:rsid w:val="00FA767C"/>
    <w:rsid w:val="00FA7914"/>
    <w:rsid w:val="00FB0E26"/>
    <w:rsid w:val="00FB1F58"/>
    <w:rsid w:val="00FB2904"/>
    <w:rsid w:val="00FB32CF"/>
    <w:rsid w:val="00FB3C48"/>
    <w:rsid w:val="00FB4211"/>
    <w:rsid w:val="00FB431A"/>
    <w:rsid w:val="00FB515D"/>
    <w:rsid w:val="00FB5E0E"/>
    <w:rsid w:val="00FC065C"/>
    <w:rsid w:val="00FC0880"/>
    <w:rsid w:val="00FC1AA1"/>
    <w:rsid w:val="00FC251E"/>
    <w:rsid w:val="00FC4658"/>
    <w:rsid w:val="00FC6070"/>
    <w:rsid w:val="00FC76AC"/>
    <w:rsid w:val="00FD0794"/>
    <w:rsid w:val="00FD0834"/>
    <w:rsid w:val="00FD0B50"/>
    <w:rsid w:val="00FD1B42"/>
    <w:rsid w:val="00FD1D65"/>
    <w:rsid w:val="00FD2152"/>
    <w:rsid w:val="00FD3524"/>
    <w:rsid w:val="00FD42E3"/>
    <w:rsid w:val="00FD4880"/>
    <w:rsid w:val="00FD4EF9"/>
    <w:rsid w:val="00FD4F9E"/>
    <w:rsid w:val="00FD569D"/>
    <w:rsid w:val="00FD5784"/>
    <w:rsid w:val="00FD5B6B"/>
    <w:rsid w:val="00FD5E27"/>
    <w:rsid w:val="00FE0A3C"/>
    <w:rsid w:val="00FE15AF"/>
    <w:rsid w:val="00FE3DCE"/>
    <w:rsid w:val="00FE53D5"/>
    <w:rsid w:val="00FE5B99"/>
    <w:rsid w:val="00FE5D63"/>
    <w:rsid w:val="00FE7178"/>
    <w:rsid w:val="00FE7651"/>
    <w:rsid w:val="00FF086C"/>
    <w:rsid w:val="00FF1303"/>
    <w:rsid w:val="00FF19D1"/>
    <w:rsid w:val="00FF2D4D"/>
    <w:rsid w:val="00FF4224"/>
    <w:rsid w:val="00FF43FF"/>
    <w:rsid w:val="00FF5477"/>
    <w:rsid w:val="00FF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75"/>
    <w:rPr>
      <w:rFonts w:ascii="Tahoma" w:hAnsi="Tahoma"/>
      <w:sz w:val="22"/>
      <w:lang w:eastAsia="en-US"/>
    </w:rPr>
  </w:style>
  <w:style w:type="paragraph" w:styleId="11">
    <w:name w:val="heading 1"/>
    <w:basedOn w:val="a"/>
    <w:next w:val="a"/>
    <w:qFormat/>
    <w:rsid w:val="00FE7178"/>
    <w:pPr>
      <w:keepNext/>
      <w:outlineLvl w:val="0"/>
    </w:pPr>
    <w:rPr>
      <w:b/>
      <w:sz w:val="28"/>
    </w:rPr>
  </w:style>
  <w:style w:type="paragraph" w:styleId="20">
    <w:name w:val="heading 2"/>
    <w:basedOn w:val="a"/>
    <w:next w:val="a"/>
    <w:link w:val="2Char"/>
    <w:qFormat/>
    <w:rsid w:val="00FE7178"/>
    <w:pPr>
      <w:keepNext/>
      <w:outlineLvl w:val="1"/>
    </w:pPr>
    <w:rPr>
      <w:b/>
      <w:sz w:val="24"/>
    </w:rPr>
  </w:style>
  <w:style w:type="paragraph" w:styleId="30">
    <w:name w:val="heading 3"/>
    <w:basedOn w:val="a"/>
    <w:next w:val="a"/>
    <w:qFormat/>
    <w:rsid w:val="00FE7178"/>
    <w:pPr>
      <w:keepNext/>
      <w:spacing w:line="360" w:lineRule="auto"/>
      <w:jc w:val="center"/>
      <w:outlineLvl w:val="2"/>
    </w:pPr>
    <w:rPr>
      <w:rFonts w:ascii="Lucida Console" w:hAnsi="Lucida Console"/>
      <w:b/>
      <w:color w:val="000000"/>
      <w:sz w:val="32"/>
    </w:rPr>
  </w:style>
  <w:style w:type="paragraph" w:styleId="40">
    <w:name w:val="heading 4"/>
    <w:basedOn w:val="a"/>
    <w:next w:val="a"/>
    <w:qFormat/>
    <w:rsid w:val="00FE7178"/>
    <w:pPr>
      <w:keepNext/>
      <w:jc w:val="center"/>
      <w:outlineLvl w:val="3"/>
    </w:pPr>
    <w:rPr>
      <w:rFonts w:cs="Tahoma"/>
      <w:b/>
      <w:sz w:val="24"/>
    </w:rPr>
  </w:style>
  <w:style w:type="paragraph" w:styleId="50">
    <w:name w:val="heading 5"/>
    <w:basedOn w:val="a"/>
    <w:next w:val="a"/>
    <w:qFormat/>
    <w:rsid w:val="00FE7178"/>
    <w:pPr>
      <w:keepNext/>
      <w:jc w:val="center"/>
      <w:outlineLvl w:val="4"/>
    </w:pPr>
    <w:rPr>
      <w:rFonts w:cs="Tahoma"/>
      <w:b/>
      <w:bCs/>
      <w:sz w:val="20"/>
    </w:rPr>
  </w:style>
  <w:style w:type="paragraph" w:styleId="6">
    <w:name w:val="heading 6"/>
    <w:basedOn w:val="a"/>
    <w:next w:val="a"/>
    <w:qFormat/>
    <w:rsid w:val="00FE7178"/>
    <w:pPr>
      <w:keepNext/>
      <w:jc w:val="center"/>
      <w:outlineLvl w:val="5"/>
    </w:pPr>
    <w:rPr>
      <w:rFonts w:cs="Tahoma"/>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rsid w:val="00837365"/>
    <w:pPr>
      <w:tabs>
        <w:tab w:val="left" w:pos="440"/>
        <w:tab w:val="right" w:leader="dot" w:pos="8540"/>
      </w:tabs>
      <w:spacing w:before="120" w:after="120"/>
    </w:pPr>
    <w:rPr>
      <w:rFonts w:asciiTheme="minorHAnsi" w:hAnsiTheme="minorHAnsi"/>
      <w:b/>
      <w:bCs/>
      <w:caps/>
      <w:noProof/>
      <w:sz w:val="20"/>
    </w:rPr>
  </w:style>
  <w:style w:type="paragraph" w:styleId="21">
    <w:name w:val="toc 2"/>
    <w:basedOn w:val="a"/>
    <w:next w:val="a"/>
    <w:autoRedefine/>
    <w:uiPriority w:val="39"/>
    <w:rsid w:val="000C798B"/>
    <w:pPr>
      <w:ind w:left="220"/>
    </w:pPr>
    <w:rPr>
      <w:rFonts w:ascii="Times New Roman" w:hAnsi="Times New Roman"/>
      <w:smallCaps/>
      <w:sz w:val="20"/>
    </w:rPr>
  </w:style>
  <w:style w:type="paragraph" w:styleId="31">
    <w:name w:val="toc 3"/>
    <w:basedOn w:val="a"/>
    <w:next w:val="a"/>
    <w:autoRedefine/>
    <w:semiHidden/>
    <w:rsid w:val="00FE7178"/>
    <w:pPr>
      <w:ind w:left="440"/>
    </w:pPr>
    <w:rPr>
      <w:rFonts w:ascii="Times New Roman" w:hAnsi="Times New Roman"/>
      <w:i/>
      <w:iCs/>
      <w:sz w:val="20"/>
    </w:rPr>
  </w:style>
  <w:style w:type="paragraph" w:styleId="41">
    <w:name w:val="toc 4"/>
    <w:basedOn w:val="a"/>
    <w:next w:val="a"/>
    <w:autoRedefine/>
    <w:semiHidden/>
    <w:rsid w:val="00FE7178"/>
    <w:pPr>
      <w:ind w:left="660"/>
    </w:pPr>
    <w:rPr>
      <w:rFonts w:ascii="Times New Roman" w:hAnsi="Times New Roman"/>
      <w:sz w:val="18"/>
      <w:szCs w:val="18"/>
    </w:rPr>
  </w:style>
  <w:style w:type="paragraph" w:styleId="51">
    <w:name w:val="toc 5"/>
    <w:basedOn w:val="a"/>
    <w:next w:val="a"/>
    <w:autoRedefine/>
    <w:semiHidden/>
    <w:rsid w:val="00FE7178"/>
    <w:pPr>
      <w:ind w:left="880"/>
    </w:pPr>
    <w:rPr>
      <w:rFonts w:ascii="Times New Roman" w:hAnsi="Times New Roman"/>
      <w:sz w:val="18"/>
      <w:szCs w:val="18"/>
    </w:rPr>
  </w:style>
  <w:style w:type="paragraph" w:styleId="60">
    <w:name w:val="toc 6"/>
    <w:basedOn w:val="a"/>
    <w:next w:val="a"/>
    <w:autoRedefine/>
    <w:semiHidden/>
    <w:rsid w:val="00FE7178"/>
    <w:pPr>
      <w:ind w:left="1100"/>
    </w:pPr>
    <w:rPr>
      <w:rFonts w:ascii="Times New Roman" w:hAnsi="Times New Roman"/>
      <w:sz w:val="18"/>
      <w:szCs w:val="18"/>
    </w:rPr>
  </w:style>
  <w:style w:type="paragraph" w:styleId="7">
    <w:name w:val="toc 7"/>
    <w:basedOn w:val="a"/>
    <w:next w:val="a"/>
    <w:autoRedefine/>
    <w:semiHidden/>
    <w:rsid w:val="00FE7178"/>
    <w:pPr>
      <w:ind w:left="1320"/>
    </w:pPr>
    <w:rPr>
      <w:rFonts w:ascii="Times New Roman" w:hAnsi="Times New Roman"/>
      <w:sz w:val="18"/>
      <w:szCs w:val="18"/>
    </w:rPr>
  </w:style>
  <w:style w:type="paragraph" w:styleId="8">
    <w:name w:val="toc 8"/>
    <w:basedOn w:val="a"/>
    <w:next w:val="a"/>
    <w:autoRedefine/>
    <w:semiHidden/>
    <w:rsid w:val="00FE7178"/>
    <w:pPr>
      <w:ind w:left="1540"/>
    </w:pPr>
    <w:rPr>
      <w:rFonts w:ascii="Times New Roman" w:hAnsi="Times New Roman"/>
      <w:sz w:val="18"/>
      <w:szCs w:val="18"/>
    </w:rPr>
  </w:style>
  <w:style w:type="paragraph" w:styleId="9">
    <w:name w:val="toc 9"/>
    <w:basedOn w:val="a"/>
    <w:next w:val="a"/>
    <w:autoRedefine/>
    <w:semiHidden/>
    <w:rsid w:val="00FE7178"/>
    <w:pPr>
      <w:ind w:left="1760"/>
    </w:pPr>
    <w:rPr>
      <w:rFonts w:ascii="Times New Roman" w:hAnsi="Times New Roman"/>
      <w:sz w:val="18"/>
      <w:szCs w:val="18"/>
    </w:rPr>
  </w:style>
  <w:style w:type="paragraph" w:styleId="a3">
    <w:name w:val="footer"/>
    <w:basedOn w:val="a"/>
    <w:semiHidden/>
    <w:rsid w:val="00FE7178"/>
    <w:pPr>
      <w:tabs>
        <w:tab w:val="center" w:pos="4153"/>
        <w:tab w:val="right" w:pos="8306"/>
      </w:tabs>
    </w:pPr>
  </w:style>
  <w:style w:type="character" w:styleId="a4">
    <w:name w:val="page number"/>
    <w:basedOn w:val="a0"/>
    <w:semiHidden/>
    <w:rsid w:val="00FE7178"/>
  </w:style>
  <w:style w:type="paragraph" w:styleId="a5">
    <w:name w:val="Body Text"/>
    <w:basedOn w:val="a"/>
    <w:semiHidden/>
    <w:rsid w:val="00FE7178"/>
    <w:pPr>
      <w:jc w:val="both"/>
    </w:pPr>
    <w:rPr>
      <w:rFonts w:ascii="Arial" w:hAnsi="Arial" w:cs="Arial"/>
      <w:szCs w:val="24"/>
    </w:rPr>
  </w:style>
  <w:style w:type="paragraph" w:styleId="a6">
    <w:name w:val="Plain Text"/>
    <w:basedOn w:val="a"/>
    <w:semiHidden/>
    <w:rsid w:val="00FE7178"/>
    <w:rPr>
      <w:rFonts w:ascii="Courier New" w:hAnsi="Courier New"/>
      <w:sz w:val="20"/>
    </w:rPr>
  </w:style>
  <w:style w:type="paragraph" w:styleId="a7">
    <w:name w:val="Body Text Indent"/>
    <w:basedOn w:val="a"/>
    <w:semiHidden/>
    <w:rsid w:val="00FE7178"/>
    <w:pPr>
      <w:ind w:left="709" w:hanging="709"/>
      <w:jc w:val="both"/>
    </w:pPr>
    <w:rPr>
      <w:rFonts w:cs="Tahoma"/>
      <w:sz w:val="24"/>
    </w:rPr>
  </w:style>
  <w:style w:type="paragraph" w:styleId="22">
    <w:name w:val="Body Text Indent 2"/>
    <w:basedOn w:val="a"/>
    <w:semiHidden/>
    <w:rsid w:val="00FE7178"/>
    <w:pPr>
      <w:ind w:left="709" w:firstLine="284"/>
      <w:jc w:val="both"/>
    </w:pPr>
    <w:rPr>
      <w:rFonts w:cs="Tahoma"/>
      <w:sz w:val="24"/>
    </w:rPr>
  </w:style>
  <w:style w:type="paragraph" w:styleId="32">
    <w:name w:val="Body Text Indent 3"/>
    <w:basedOn w:val="a"/>
    <w:semiHidden/>
    <w:rsid w:val="00FE7178"/>
    <w:pPr>
      <w:tabs>
        <w:tab w:val="left" w:pos="1134"/>
      </w:tabs>
      <w:ind w:left="142" w:firstLine="425"/>
      <w:jc w:val="both"/>
    </w:pPr>
    <w:rPr>
      <w:rFonts w:cs="Tahoma"/>
      <w:sz w:val="24"/>
    </w:rPr>
  </w:style>
  <w:style w:type="paragraph" w:styleId="33">
    <w:name w:val="Body Text 3"/>
    <w:basedOn w:val="a"/>
    <w:semiHidden/>
    <w:rsid w:val="00FE7178"/>
    <w:pPr>
      <w:jc w:val="center"/>
    </w:pPr>
    <w:rPr>
      <w:rFonts w:ascii="Times New Roman" w:hAnsi="Times New Roman"/>
      <w:lang w:eastAsia="el-GR"/>
    </w:rPr>
  </w:style>
  <w:style w:type="paragraph" w:styleId="23">
    <w:name w:val="Body Text 2"/>
    <w:basedOn w:val="a"/>
    <w:semiHidden/>
    <w:rsid w:val="00FE7178"/>
    <w:pPr>
      <w:jc w:val="both"/>
    </w:pPr>
    <w:rPr>
      <w:rFonts w:cs="Tahoma"/>
      <w:sz w:val="24"/>
    </w:rPr>
  </w:style>
  <w:style w:type="paragraph" w:styleId="a8">
    <w:name w:val="header"/>
    <w:basedOn w:val="a"/>
    <w:semiHidden/>
    <w:rsid w:val="000A5AE0"/>
    <w:pPr>
      <w:tabs>
        <w:tab w:val="center" w:pos="4153"/>
        <w:tab w:val="right" w:pos="8306"/>
      </w:tabs>
    </w:pPr>
  </w:style>
  <w:style w:type="paragraph" w:customStyle="1" w:styleId="1">
    <w:name w:val="ΕΠΙΚΕΦΑΛΙΔΑ 1"/>
    <w:basedOn w:val="20"/>
    <w:rsid w:val="00595A32"/>
    <w:pPr>
      <w:numPr>
        <w:numId w:val="1"/>
      </w:numPr>
      <w:tabs>
        <w:tab w:val="clear" w:pos="360"/>
        <w:tab w:val="num" w:pos="284"/>
      </w:tabs>
      <w:ind w:left="284" w:hanging="284"/>
      <w:jc w:val="both"/>
    </w:pPr>
    <w:rPr>
      <w:rFonts w:asciiTheme="minorHAnsi" w:hAnsiTheme="minorHAnsi" w:cs="Tahoma"/>
      <w:bCs/>
      <w:szCs w:val="24"/>
      <w:u w:val="single"/>
    </w:rPr>
  </w:style>
  <w:style w:type="paragraph" w:customStyle="1" w:styleId="13">
    <w:name w:val="ΚΕΙΜΕΝΟ 1"/>
    <w:basedOn w:val="a"/>
    <w:link w:val="1Char"/>
    <w:rsid w:val="00D1535C"/>
    <w:pPr>
      <w:ind w:left="360"/>
      <w:jc w:val="both"/>
    </w:pPr>
    <w:rPr>
      <w:rFonts w:ascii="Verdana" w:hAnsi="Verdana" w:cs="Tahoma"/>
      <w:sz w:val="20"/>
    </w:rPr>
  </w:style>
  <w:style w:type="paragraph" w:customStyle="1" w:styleId="2">
    <w:name w:val="ΕΠΙΚΕΦΑΛΙΔΑ 2"/>
    <w:basedOn w:val="20"/>
    <w:link w:val="2Char0"/>
    <w:rsid w:val="00A76232"/>
    <w:pPr>
      <w:keepNext w:val="0"/>
      <w:widowControl w:val="0"/>
      <w:numPr>
        <w:ilvl w:val="1"/>
        <w:numId w:val="1"/>
      </w:numPr>
      <w:tabs>
        <w:tab w:val="clear" w:pos="284"/>
        <w:tab w:val="num" w:pos="709"/>
      </w:tabs>
      <w:spacing w:before="120" w:after="120"/>
      <w:ind w:left="709" w:hanging="425"/>
      <w:jc w:val="both"/>
    </w:pPr>
    <w:rPr>
      <w:rFonts w:asciiTheme="minorHAnsi" w:hAnsiTheme="minorHAnsi" w:cs="Tahoma"/>
      <w:b w:val="0"/>
      <w:sz w:val="22"/>
      <w:szCs w:val="22"/>
    </w:rPr>
  </w:style>
  <w:style w:type="paragraph" w:customStyle="1" w:styleId="24">
    <w:name w:val="ΚΕΙΜΕΝΟ 2"/>
    <w:basedOn w:val="20"/>
    <w:rsid w:val="00D1535C"/>
    <w:pPr>
      <w:ind w:left="900"/>
      <w:jc w:val="both"/>
    </w:pPr>
    <w:rPr>
      <w:rFonts w:ascii="Verdana" w:hAnsi="Verdana" w:cs="Tahoma"/>
      <w:b w:val="0"/>
      <w:sz w:val="20"/>
    </w:rPr>
  </w:style>
  <w:style w:type="paragraph" w:customStyle="1" w:styleId="3">
    <w:name w:val="ΕΠΙΚΕΦΑΛΙΔΑ 3"/>
    <w:basedOn w:val="20"/>
    <w:rsid w:val="006F21F2"/>
    <w:pPr>
      <w:keepNext w:val="0"/>
      <w:widowControl w:val="0"/>
      <w:numPr>
        <w:ilvl w:val="2"/>
        <w:numId w:val="1"/>
      </w:numPr>
      <w:tabs>
        <w:tab w:val="clear" w:pos="0"/>
        <w:tab w:val="num" w:pos="1418"/>
      </w:tabs>
      <w:spacing w:before="120" w:after="120"/>
      <w:ind w:left="1418" w:hanging="709"/>
      <w:jc w:val="both"/>
    </w:pPr>
    <w:rPr>
      <w:rFonts w:asciiTheme="minorHAnsi" w:hAnsiTheme="minorHAnsi" w:cs="Tahoma"/>
      <w:b w:val="0"/>
      <w:sz w:val="22"/>
      <w:szCs w:val="22"/>
    </w:rPr>
  </w:style>
  <w:style w:type="paragraph" w:customStyle="1" w:styleId="a9">
    <w:name w:val="ΚΕΝΗ"/>
    <w:basedOn w:val="a"/>
    <w:rsid w:val="003B6951"/>
  </w:style>
  <w:style w:type="paragraph" w:customStyle="1" w:styleId="15">
    <w:name w:val="ΚΕΙΜΕΝΟ 1.5"/>
    <w:basedOn w:val="a"/>
    <w:rsid w:val="001376BA"/>
    <w:pPr>
      <w:tabs>
        <w:tab w:val="num" w:pos="284"/>
        <w:tab w:val="left" w:pos="1620"/>
      </w:tabs>
      <w:ind w:left="284"/>
      <w:jc w:val="both"/>
    </w:pPr>
    <w:rPr>
      <w:rFonts w:ascii="Verdana" w:hAnsi="Verdana" w:cs="Tahoma"/>
      <w:sz w:val="20"/>
    </w:rPr>
  </w:style>
  <w:style w:type="character" w:styleId="-">
    <w:name w:val="Hyperlink"/>
    <w:basedOn w:val="a0"/>
    <w:uiPriority w:val="99"/>
    <w:rsid w:val="00AC2809"/>
    <w:rPr>
      <w:color w:val="0000FF"/>
      <w:u w:val="single"/>
    </w:rPr>
  </w:style>
  <w:style w:type="paragraph" w:styleId="aa">
    <w:name w:val="Balloon Text"/>
    <w:basedOn w:val="a"/>
    <w:semiHidden/>
    <w:rsid w:val="0033717A"/>
    <w:rPr>
      <w:rFonts w:cs="Tahoma"/>
      <w:sz w:val="16"/>
      <w:szCs w:val="16"/>
    </w:rPr>
  </w:style>
  <w:style w:type="paragraph" w:customStyle="1" w:styleId="KEIMENO4">
    <w:name w:val="KEIMENO 4"/>
    <w:basedOn w:val="3"/>
    <w:autoRedefine/>
    <w:rsid w:val="00A65C0F"/>
    <w:pPr>
      <w:numPr>
        <w:ilvl w:val="0"/>
        <w:numId w:val="0"/>
      </w:numPr>
      <w:tabs>
        <w:tab w:val="num" w:pos="1980"/>
      </w:tabs>
      <w:ind w:left="1980" w:hanging="360"/>
    </w:pPr>
  </w:style>
  <w:style w:type="paragraph" w:customStyle="1" w:styleId="42">
    <w:name w:val="ΚΕΙΜΕΝΟ 4"/>
    <w:basedOn w:val="3"/>
    <w:rsid w:val="00A65C0F"/>
    <w:pPr>
      <w:numPr>
        <w:ilvl w:val="0"/>
        <w:numId w:val="0"/>
      </w:numPr>
      <w:tabs>
        <w:tab w:val="num" w:pos="2264"/>
      </w:tabs>
      <w:ind w:left="2264" w:hanging="360"/>
    </w:pPr>
  </w:style>
  <w:style w:type="paragraph" w:styleId="ab">
    <w:name w:val="Document Map"/>
    <w:basedOn w:val="a"/>
    <w:semiHidden/>
    <w:rsid w:val="00CE75A9"/>
    <w:pPr>
      <w:shd w:val="clear" w:color="auto" w:fill="000080"/>
    </w:pPr>
    <w:rPr>
      <w:rFonts w:cs="Tahoma"/>
      <w:sz w:val="20"/>
    </w:rPr>
  </w:style>
  <w:style w:type="paragraph" w:customStyle="1" w:styleId="ac">
    <w:name w:val="ΜΠΡΟΣΤΑ"/>
    <w:basedOn w:val="a"/>
    <w:autoRedefine/>
    <w:rsid w:val="00D020A9"/>
    <w:pPr>
      <w:spacing w:line="360" w:lineRule="auto"/>
      <w:jc w:val="center"/>
    </w:pPr>
    <w:rPr>
      <w:rFonts w:ascii="Calibri" w:hAnsi="Calibri" w:cs="Tahoma"/>
      <w:b/>
      <w:color w:val="000000"/>
      <w:sz w:val="40"/>
      <w:szCs w:val="40"/>
    </w:rPr>
  </w:style>
  <w:style w:type="paragraph" w:customStyle="1" w:styleId="ad">
    <w:name w:val="Περιεχόμενα"/>
    <w:basedOn w:val="12"/>
    <w:rsid w:val="00DE2179"/>
    <w:pPr>
      <w:tabs>
        <w:tab w:val="left" w:pos="720"/>
      </w:tabs>
    </w:pPr>
    <w:rPr>
      <w:rFonts w:ascii="Calibri" w:eastAsia="Arial Unicode MS" w:hAnsi="Calibri" w:cs="Arial Unicode MS"/>
      <w:b w:val="0"/>
      <w:bCs w:val="0"/>
      <w:i/>
      <w:iCs/>
      <w:lang w:eastAsia="el-GR"/>
    </w:rPr>
  </w:style>
  <w:style w:type="paragraph" w:customStyle="1" w:styleId="Default">
    <w:name w:val="Default"/>
    <w:rsid w:val="0085354A"/>
    <w:pPr>
      <w:autoSpaceDE w:val="0"/>
      <w:autoSpaceDN w:val="0"/>
      <w:adjustRightInd w:val="0"/>
    </w:pPr>
    <w:rPr>
      <w:rFonts w:ascii="Tahoma" w:hAnsi="Tahoma" w:cs="Tahoma"/>
      <w:color w:val="000000"/>
      <w:sz w:val="24"/>
      <w:szCs w:val="24"/>
    </w:rPr>
  </w:style>
  <w:style w:type="table" w:styleId="ae">
    <w:name w:val="Table Grid"/>
    <w:basedOn w:val="a1"/>
    <w:rsid w:val="0025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ΠΕΡΙΕΧΟΜΕΝΑ"/>
    <w:basedOn w:val="12"/>
    <w:rsid w:val="00F42357"/>
    <w:pPr>
      <w:tabs>
        <w:tab w:val="left" w:pos="720"/>
      </w:tabs>
    </w:pPr>
    <w:rPr>
      <w:rFonts w:ascii="Calibri" w:eastAsia="Arial Unicode MS" w:hAnsi="Calibri" w:cs="Arial Unicode MS"/>
      <w:b w:val="0"/>
      <w:bCs w:val="0"/>
      <w:i/>
      <w:iCs/>
      <w:lang w:eastAsia="el-GR"/>
    </w:rPr>
  </w:style>
  <w:style w:type="paragraph" w:customStyle="1" w:styleId="Header1">
    <w:name w:val="Header1"/>
    <w:basedOn w:val="ac"/>
    <w:rsid w:val="00F42357"/>
  </w:style>
  <w:style w:type="paragraph" w:customStyle="1" w:styleId="HEADER10">
    <w:name w:val="HEADER 1"/>
    <w:basedOn w:val="1"/>
    <w:rsid w:val="005A41B0"/>
    <w:pPr>
      <w:keepNext w:val="0"/>
      <w:spacing w:before="120" w:after="120"/>
    </w:pPr>
    <w:rPr>
      <w:rFonts w:ascii="Calibri" w:hAnsi="Calibri"/>
    </w:rPr>
  </w:style>
  <w:style w:type="paragraph" w:customStyle="1" w:styleId="TEXT1">
    <w:name w:val="TEXT 1"/>
    <w:basedOn w:val="13"/>
    <w:link w:val="TEXT1Char"/>
    <w:rsid w:val="00C57CF7"/>
    <w:pPr>
      <w:spacing w:before="120" w:after="120"/>
      <w:ind w:left="284"/>
    </w:pPr>
    <w:rPr>
      <w:rFonts w:ascii="Calibri" w:hAnsi="Calibri"/>
      <w:sz w:val="22"/>
      <w:szCs w:val="22"/>
    </w:rPr>
  </w:style>
  <w:style w:type="paragraph" w:customStyle="1" w:styleId="HEADER2">
    <w:name w:val="HEADER 2"/>
    <w:basedOn w:val="2"/>
    <w:link w:val="HEADER2Char"/>
    <w:rsid w:val="005A41B0"/>
    <w:rPr>
      <w:rFonts w:ascii="Calibri" w:hAnsi="Calibri"/>
    </w:rPr>
  </w:style>
  <w:style w:type="paragraph" w:customStyle="1" w:styleId="HEADER3">
    <w:name w:val="HEADER 3"/>
    <w:basedOn w:val="3"/>
    <w:rsid w:val="005F54DF"/>
    <w:pPr>
      <w:tabs>
        <w:tab w:val="num" w:pos="0"/>
      </w:tabs>
      <w:ind w:left="0" w:firstLine="0"/>
    </w:pPr>
    <w:rPr>
      <w:rFonts w:ascii="Calibri" w:hAnsi="Calibri"/>
    </w:rPr>
  </w:style>
  <w:style w:type="paragraph" w:customStyle="1" w:styleId="BULLETS1">
    <w:name w:val="BULLETS 1"/>
    <w:basedOn w:val="a"/>
    <w:rsid w:val="00733BB7"/>
    <w:pPr>
      <w:numPr>
        <w:numId w:val="2"/>
      </w:numPr>
      <w:tabs>
        <w:tab w:val="clear" w:pos="2264"/>
        <w:tab w:val="num" w:pos="1985"/>
      </w:tabs>
      <w:spacing w:before="100" w:beforeAutospacing="1" w:after="100" w:afterAutospacing="1"/>
      <w:ind w:left="1985" w:hanging="284"/>
    </w:pPr>
    <w:rPr>
      <w:rFonts w:ascii="Calibri" w:hAnsi="Calibri"/>
      <w:szCs w:val="22"/>
      <w:lang w:eastAsia="el-GR"/>
    </w:rPr>
  </w:style>
  <w:style w:type="character" w:customStyle="1" w:styleId="2Char">
    <w:name w:val="Επικεφαλίδα 2 Char"/>
    <w:basedOn w:val="a0"/>
    <w:link w:val="20"/>
    <w:rsid w:val="002759B4"/>
    <w:rPr>
      <w:rFonts w:ascii="Tahoma" w:hAnsi="Tahoma"/>
      <w:b/>
      <w:sz w:val="24"/>
      <w:lang w:val="el-GR" w:eastAsia="en-US" w:bidi="ar-SA"/>
    </w:rPr>
  </w:style>
  <w:style w:type="character" w:customStyle="1" w:styleId="2Char0">
    <w:name w:val="ΕΠΙΚΕΦΑΛΙΔΑ 2 Char"/>
    <w:basedOn w:val="2Char"/>
    <w:link w:val="2"/>
    <w:rsid w:val="00A76232"/>
    <w:rPr>
      <w:rFonts w:asciiTheme="minorHAnsi" w:hAnsiTheme="minorHAnsi" w:cs="Tahoma"/>
      <w:b/>
      <w:sz w:val="22"/>
      <w:szCs w:val="22"/>
      <w:lang w:val="el-GR" w:eastAsia="en-US" w:bidi="ar-SA"/>
    </w:rPr>
  </w:style>
  <w:style w:type="character" w:customStyle="1" w:styleId="HEADER2Char">
    <w:name w:val="HEADER 2 Char"/>
    <w:basedOn w:val="2Char0"/>
    <w:link w:val="HEADER2"/>
    <w:rsid w:val="005A41B0"/>
    <w:rPr>
      <w:rFonts w:ascii="Calibri" w:hAnsi="Calibri" w:cs="Tahoma"/>
      <w:b/>
      <w:sz w:val="22"/>
      <w:szCs w:val="22"/>
      <w:lang w:val="el-GR" w:eastAsia="en-US" w:bidi="ar-SA"/>
    </w:rPr>
  </w:style>
  <w:style w:type="paragraph" w:customStyle="1" w:styleId="TEXT2">
    <w:name w:val="TEXT 2"/>
    <w:basedOn w:val="24"/>
    <w:rsid w:val="00B05426"/>
    <w:pPr>
      <w:keepNext w:val="0"/>
      <w:spacing w:before="100" w:beforeAutospacing="1" w:after="100" w:afterAutospacing="1"/>
      <w:ind w:left="709"/>
    </w:pPr>
    <w:rPr>
      <w:rFonts w:ascii="Calibri" w:hAnsi="Calibri"/>
      <w:sz w:val="22"/>
      <w:szCs w:val="22"/>
    </w:rPr>
  </w:style>
  <w:style w:type="character" w:customStyle="1" w:styleId="1Char">
    <w:name w:val="ΚΕΙΜΕΝΟ 1 Char"/>
    <w:basedOn w:val="a0"/>
    <w:link w:val="13"/>
    <w:rsid w:val="002759B4"/>
    <w:rPr>
      <w:rFonts w:ascii="Verdana" w:hAnsi="Verdana" w:cs="Tahoma"/>
      <w:lang w:val="el-GR" w:eastAsia="en-US" w:bidi="ar-SA"/>
    </w:rPr>
  </w:style>
  <w:style w:type="character" w:customStyle="1" w:styleId="TEXT1Char">
    <w:name w:val="TEXT 1 Char"/>
    <w:basedOn w:val="1Char"/>
    <w:link w:val="TEXT1"/>
    <w:rsid w:val="00C57CF7"/>
    <w:rPr>
      <w:rFonts w:ascii="Calibri" w:hAnsi="Calibri" w:cs="Tahoma"/>
      <w:sz w:val="22"/>
      <w:szCs w:val="22"/>
      <w:lang w:val="el-GR" w:eastAsia="en-US" w:bidi="ar-SA"/>
    </w:rPr>
  </w:style>
  <w:style w:type="paragraph" w:customStyle="1" w:styleId="TEXT3">
    <w:name w:val="TEXT 3"/>
    <w:basedOn w:val="13"/>
    <w:rsid w:val="00591622"/>
    <w:pPr>
      <w:spacing w:before="100" w:beforeAutospacing="1" w:after="100" w:afterAutospacing="1"/>
      <w:ind w:left="357"/>
      <w:jc w:val="center"/>
    </w:pPr>
    <w:rPr>
      <w:rFonts w:ascii="Calibri" w:hAnsi="Calibri"/>
      <w:sz w:val="22"/>
      <w:szCs w:val="22"/>
    </w:rPr>
  </w:style>
  <w:style w:type="paragraph" w:customStyle="1" w:styleId="43">
    <w:name w:val="ΤΕΧΤ 4"/>
    <w:basedOn w:val="TEXT3"/>
    <w:rsid w:val="004A2121"/>
    <w:pPr>
      <w:ind w:left="0"/>
    </w:pPr>
  </w:style>
  <w:style w:type="paragraph" w:customStyle="1" w:styleId="4">
    <w:name w:val="ΕΠΙΚΕΦΑΛΙΔΑ 4"/>
    <w:basedOn w:val="HEADER3"/>
    <w:rsid w:val="000E70E1"/>
    <w:pPr>
      <w:numPr>
        <w:ilvl w:val="3"/>
      </w:numPr>
      <w:tabs>
        <w:tab w:val="clear" w:pos="6260"/>
        <w:tab w:val="num" w:pos="1418"/>
        <w:tab w:val="num" w:pos="2268"/>
      </w:tabs>
      <w:ind w:left="2268" w:hanging="850"/>
    </w:pPr>
    <w:rPr>
      <w:rFonts w:eastAsia="Arial Unicode MS"/>
      <w:lang w:eastAsia="el-GR"/>
    </w:rPr>
  </w:style>
  <w:style w:type="paragraph" w:customStyle="1" w:styleId="10">
    <w:name w:val="ΠΙΝΑΚΑΣ 1"/>
    <w:basedOn w:val="43"/>
    <w:rsid w:val="00061037"/>
    <w:pPr>
      <w:numPr>
        <w:numId w:val="3"/>
      </w:numPr>
    </w:pPr>
  </w:style>
  <w:style w:type="paragraph" w:customStyle="1" w:styleId="5">
    <w:name w:val="ΕΠΙΚΕΦΑΛΙΔΑ 5"/>
    <w:basedOn w:val="4"/>
    <w:rsid w:val="00D44C7F"/>
    <w:pPr>
      <w:numPr>
        <w:ilvl w:val="4"/>
      </w:numPr>
      <w:tabs>
        <w:tab w:val="clear" w:pos="2880"/>
        <w:tab w:val="num" w:pos="2268"/>
        <w:tab w:val="num" w:pos="3261"/>
      </w:tabs>
      <w:ind w:left="3261" w:hanging="993"/>
    </w:pPr>
  </w:style>
  <w:style w:type="character" w:styleId="af0">
    <w:name w:val="Emphasis"/>
    <w:basedOn w:val="a0"/>
    <w:qFormat/>
    <w:rsid w:val="00543585"/>
    <w:rPr>
      <w:i/>
      <w:iCs/>
    </w:rPr>
  </w:style>
  <w:style w:type="paragraph" w:styleId="af1">
    <w:name w:val="List Paragraph"/>
    <w:basedOn w:val="a"/>
    <w:qFormat/>
    <w:rsid w:val="005A41B0"/>
    <w:pPr>
      <w:spacing w:after="200" w:line="276" w:lineRule="auto"/>
      <w:ind w:left="720"/>
    </w:pPr>
    <w:rPr>
      <w:rFonts w:ascii="Calibri" w:eastAsia="Calibri" w:hAnsi="Calibri" w:cs="Calibri"/>
      <w:szCs w:val="22"/>
    </w:rPr>
  </w:style>
  <w:style w:type="paragraph" w:customStyle="1" w:styleId="34">
    <w:name w:val="ΚΕΙΜΕΝΟ 3"/>
    <w:basedOn w:val="20"/>
    <w:rsid w:val="004762D9"/>
    <w:pPr>
      <w:tabs>
        <w:tab w:val="num" w:pos="1560"/>
      </w:tabs>
      <w:ind w:left="1560" w:hanging="709"/>
      <w:jc w:val="both"/>
    </w:pPr>
    <w:rPr>
      <w:rFonts w:asciiTheme="minorHAnsi" w:hAnsiTheme="minorHAnsi" w:cs="Tahoma"/>
      <w:b w:val="0"/>
      <w:sz w:val="22"/>
      <w:szCs w:val="22"/>
    </w:rPr>
  </w:style>
  <w:style w:type="paragraph" w:customStyle="1" w:styleId="HEADER4">
    <w:name w:val="HEADER 4"/>
    <w:basedOn w:val="HEADER3"/>
    <w:rsid w:val="004762D9"/>
    <w:pPr>
      <w:widowControl/>
      <w:numPr>
        <w:ilvl w:val="0"/>
        <w:numId w:val="0"/>
      </w:numPr>
      <w:tabs>
        <w:tab w:val="num" w:pos="2127"/>
      </w:tabs>
      <w:ind w:left="2127" w:hanging="709"/>
    </w:pPr>
    <w:rPr>
      <w:rFonts w:eastAsia="Arial Unicode MS"/>
      <w:lang w:eastAsia="el-GR"/>
    </w:rPr>
  </w:style>
  <w:style w:type="paragraph" w:customStyle="1" w:styleId="BULLETS">
    <w:name w:val="BULLETS"/>
    <w:basedOn w:val="2"/>
    <w:qFormat/>
    <w:rsid w:val="004762D9"/>
    <w:pPr>
      <w:numPr>
        <w:numId w:val="26"/>
      </w:numPr>
      <w:tabs>
        <w:tab w:val="clear" w:pos="284"/>
        <w:tab w:val="num" w:pos="1134"/>
      </w:tabs>
      <w:ind w:left="1134" w:hanging="283"/>
    </w:pPr>
  </w:style>
  <w:style w:type="paragraph" w:customStyle="1" w:styleId="BULLETS2">
    <w:name w:val="BULLETS 2"/>
    <w:basedOn w:val="BULLETS"/>
    <w:qFormat/>
    <w:rsid w:val="004762D9"/>
    <w:pPr>
      <w:tabs>
        <w:tab w:val="clear" w:pos="1134"/>
        <w:tab w:val="num" w:pos="1843"/>
      </w:tabs>
      <w:ind w:left="1843"/>
    </w:pPr>
  </w:style>
  <w:style w:type="paragraph" w:customStyle="1" w:styleId="HEADER5">
    <w:name w:val="HEADER 5"/>
    <w:basedOn w:val="HEADER4"/>
    <w:rsid w:val="00AF68EF"/>
    <w:pPr>
      <w:tabs>
        <w:tab w:val="clear" w:pos="1418"/>
        <w:tab w:val="clear" w:pos="2127"/>
        <w:tab w:val="num" w:pos="3686"/>
      </w:tabs>
      <w:ind w:left="3686" w:hanging="1134"/>
    </w:pPr>
    <w:rPr>
      <w:lang w:val="en-GB"/>
    </w:rPr>
  </w:style>
  <w:style w:type="character" w:customStyle="1" w:styleId="apple-converted-space">
    <w:name w:val="apple-converted-space"/>
    <w:basedOn w:val="a0"/>
    <w:rsid w:val="00487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75"/>
    <w:rPr>
      <w:rFonts w:ascii="Tahoma" w:hAnsi="Tahoma"/>
      <w:sz w:val="22"/>
      <w:lang w:eastAsia="en-US"/>
    </w:rPr>
  </w:style>
  <w:style w:type="paragraph" w:styleId="11">
    <w:name w:val="heading 1"/>
    <w:basedOn w:val="a"/>
    <w:next w:val="a"/>
    <w:qFormat/>
    <w:rsid w:val="00FE7178"/>
    <w:pPr>
      <w:keepNext/>
      <w:outlineLvl w:val="0"/>
    </w:pPr>
    <w:rPr>
      <w:b/>
      <w:sz w:val="28"/>
    </w:rPr>
  </w:style>
  <w:style w:type="paragraph" w:styleId="20">
    <w:name w:val="heading 2"/>
    <w:basedOn w:val="a"/>
    <w:next w:val="a"/>
    <w:link w:val="2Char"/>
    <w:qFormat/>
    <w:rsid w:val="00FE7178"/>
    <w:pPr>
      <w:keepNext/>
      <w:outlineLvl w:val="1"/>
    </w:pPr>
    <w:rPr>
      <w:b/>
      <w:sz w:val="24"/>
    </w:rPr>
  </w:style>
  <w:style w:type="paragraph" w:styleId="30">
    <w:name w:val="heading 3"/>
    <w:basedOn w:val="a"/>
    <w:next w:val="a"/>
    <w:qFormat/>
    <w:rsid w:val="00FE7178"/>
    <w:pPr>
      <w:keepNext/>
      <w:spacing w:line="360" w:lineRule="auto"/>
      <w:jc w:val="center"/>
      <w:outlineLvl w:val="2"/>
    </w:pPr>
    <w:rPr>
      <w:rFonts w:ascii="Lucida Console" w:hAnsi="Lucida Console"/>
      <w:b/>
      <w:color w:val="000000"/>
      <w:sz w:val="32"/>
    </w:rPr>
  </w:style>
  <w:style w:type="paragraph" w:styleId="40">
    <w:name w:val="heading 4"/>
    <w:basedOn w:val="a"/>
    <w:next w:val="a"/>
    <w:qFormat/>
    <w:rsid w:val="00FE7178"/>
    <w:pPr>
      <w:keepNext/>
      <w:jc w:val="center"/>
      <w:outlineLvl w:val="3"/>
    </w:pPr>
    <w:rPr>
      <w:rFonts w:cs="Tahoma"/>
      <w:b/>
      <w:sz w:val="24"/>
    </w:rPr>
  </w:style>
  <w:style w:type="paragraph" w:styleId="50">
    <w:name w:val="heading 5"/>
    <w:basedOn w:val="a"/>
    <w:next w:val="a"/>
    <w:qFormat/>
    <w:rsid w:val="00FE7178"/>
    <w:pPr>
      <w:keepNext/>
      <w:jc w:val="center"/>
      <w:outlineLvl w:val="4"/>
    </w:pPr>
    <w:rPr>
      <w:rFonts w:cs="Tahoma"/>
      <w:b/>
      <w:bCs/>
      <w:sz w:val="20"/>
    </w:rPr>
  </w:style>
  <w:style w:type="paragraph" w:styleId="6">
    <w:name w:val="heading 6"/>
    <w:basedOn w:val="a"/>
    <w:next w:val="a"/>
    <w:qFormat/>
    <w:rsid w:val="00FE7178"/>
    <w:pPr>
      <w:keepNext/>
      <w:jc w:val="center"/>
      <w:outlineLvl w:val="5"/>
    </w:pPr>
    <w:rPr>
      <w:rFonts w:cs="Tahoma"/>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rsid w:val="00837365"/>
    <w:pPr>
      <w:tabs>
        <w:tab w:val="left" w:pos="440"/>
        <w:tab w:val="right" w:leader="dot" w:pos="8540"/>
      </w:tabs>
      <w:spacing w:before="120" w:after="120"/>
    </w:pPr>
    <w:rPr>
      <w:rFonts w:asciiTheme="minorHAnsi" w:hAnsiTheme="minorHAnsi"/>
      <w:b/>
      <w:bCs/>
      <w:caps/>
      <w:noProof/>
      <w:sz w:val="20"/>
    </w:rPr>
  </w:style>
  <w:style w:type="paragraph" w:styleId="21">
    <w:name w:val="toc 2"/>
    <w:basedOn w:val="a"/>
    <w:next w:val="a"/>
    <w:autoRedefine/>
    <w:uiPriority w:val="39"/>
    <w:rsid w:val="000C798B"/>
    <w:pPr>
      <w:ind w:left="220"/>
    </w:pPr>
    <w:rPr>
      <w:rFonts w:ascii="Times New Roman" w:hAnsi="Times New Roman"/>
      <w:smallCaps/>
      <w:sz w:val="20"/>
    </w:rPr>
  </w:style>
  <w:style w:type="paragraph" w:styleId="31">
    <w:name w:val="toc 3"/>
    <w:basedOn w:val="a"/>
    <w:next w:val="a"/>
    <w:autoRedefine/>
    <w:semiHidden/>
    <w:rsid w:val="00FE7178"/>
    <w:pPr>
      <w:ind w:left="440"/>
    </w:pPr>
    <w:rPr>
      <w:rFonts w:ascii="Times New Roman" w:hAnsi="Times New Roman"/>
      <w:i/>
      <w:iCs/>
      <w:sz w:val="20"/>
    </w:rPr>
  </w:style>
  <w:style w:type="paragraph" w:styleId="41">
    <w:name w:val="toc 4"/>
    <w:basedOn w:val="a"/>
    <w:next w:val="a"/>
    <w:autoRedefine/>
    <w:semiHidden/>
    <w:rsid w:val="00FE7178"/>
    <w:pPr>
      <w:ind w:left="660"/>
    </w:pPr>
    <w:rPr>
      <w:rFonts w:ascii="Times New Roman" w:hAnsi="Times New Roman"/>
      <w:sz w:val="18"/>
      <w:szCs w:val="18"/>
    </w:rPr>
  </w:style>
  <w:style w:type="paragraph" w:styleId="51">
    <w:name w:val="toc 5"/>
    <w:basedOn w:val="a"/>
    <w:next w:val="a"/>
    <w:autoRedefine/>
    <w:semiHidden/>
    <w:rsid w:val="00FE7178"/>
    <w:pPr>
      <w:ind w:left="880"/>
    </w:pPr>
    <w:rPr>
      <w:rFonts w:ascii="Times New Roman" w:hAnsi="Times New Roman"/>
      <w:sz w:val="18"/>
      <w:szCs w:val="18"/>
    </w:rPr>
  </w:style>
  <w:style w:type="paragraph" w:styleId="60">
    <w:name w:val="toc 6"/>
    <w:basedOn w:val="a"/>
    <w:next w:val="a"/>
    <w:autoRedefine/>
    <w:semiHidden/>
    <w:rsid w:val="00FE7178"/>
    <w:pPr>
      <w:ind w:left="1100"/>
    </w:pPr>
    <w:rPr>
      <w:rFonts w:ascii="Times New Roman" w:hAnsi="Times New Roman"/>
      <w:sz w:val="18"/>
      <w:szCs w:val="18"/>
    </w:rPr>
  </w:style>
  <w:style w:type="paragraph" w:styleId="7">
    <w:name w:val="toc 7"/>
    <w:basedOn w:val="a"/>
    <w:next w:val="a"/>
    <w:autoRedefine/>
    <w:semiHidden/>
    <w:rsid w:val="00FE7178"/>
    <w:pPr>
      <w:ind w:left="1320"/>
    </w:pPr>
    <w:rPr>
      <w:rFonts w:ascii="Times New Roman" w:hAnsi="Times New Roman"/>
      <w:sz w:val="18"/>
      <w:szCs w:val="18"/>
    </w:rPr>
  </w:style>
  <w:style w:type="paragraph" w:styleId="8">
    <w:name w:val="toc 8"/>
    <w:basedOn w:val="a"/>
    <w:next w:val="a"/>
    <w:autoRedefine/>
    <w:semiHidden/>
    <w:rsid w:val="00FE7178"/>
    <w:pPr>
      <w:ind w:left="1540"/>
    </w:pPr>
    <w:rPr>
      <w:rFonts w:ascii="Times New Roman" w:hAnsi="Times New Roman"/>
      <w:sz w:val="18"/>
      <w:szCs w:val="18"/>
    </w:rPr>
  </w:style>
  <w:style w:type="paragraph" w:styleId="9">
    <w:name w:val="toc 9"/>
    <w:basedOn w:val="a"/>
    <w:next w:val="a"/>
    <w:autoRedefine/>
    <w:semiHidden/>
    <w:rsid w:val="00FE7178"/>
    <w:pPr>
      <w:ind w:left="1760"/>
    </w:pPr>
    <w:rPr>
      <w:rFonts w:ascii="Times New Roman" w:hAnsi="Times New Roman"/>
      <w:sz w:val="18"/>
      <w:szCs w:val="18"/>
    </w:rPr>
  </w:style>
  <w:style w:type="paragraph" w:styleId="a3">
    <w:name w:val="footer"/>
    <w:basedOn w:val="a"/>
    <w:semiHidden/>
    <w:rsid w:val="00FE7178"/>
    <w:pPr>
      <w:tabs>
        <w:tab w:val="center" w:pos="4153"/>
        <w:tab w:val="right" w:pos="8306"/>
      </w:tabs>
    </w:pPr>
  </w:style>
  <w:style w:type="character" w:styleId="a4">
    <w:name w:val="page number"/>
    <w:basedOn w:val="a0"/>
    <w:semiHidden/>
    <w:rsid w:val="00FE7178"/>
  </w:style>
  <w:style w:type="paragraph" w:styleId="a5">
    <w:name w:val="Body Text"/>
    <w:basedOn w:val="a"/>
    <w:semiHidden/>
    <w:rsid w:val="00FE7178"/>
    <w:pPr>
      <w:jc w:val="both"/>
    </w:pPr>
    <w:rPr>
      <w:rFonts w:ascii="Arial" w:hAnsi="Arial" w:cs="Arial"/>
      <w:szCs w:val="24"/>
    </w:rPr>
  </w:style>
  <w:style w:type="paragraph" w:styleId="a6">
    <w:name w:val="Plain Text"/>
    <w:basedOn w:val="a"/>
    <w:semiHidden/>
    <w:rsid w:val="00FE7178"/>
    <w:rPr>
      <w:rFonts w:ascii="Courier New" w:hAnsi="Courier New"/>
      <w:sz w:val="20"/>
    </w:rPr>
  </w:style>
  <w:style w:type="paragraph" w:styleId="a7">
    <w:name w:val="Body Text Indent"/>
    <w:basedOn w:val="a"/>
    <w:semiHidden/>
    <w:rsid w:val="00FE7178"/>
    <w:pPr>
      <w:ind w:left="709" w:hanging="709"/>
      <w:jc w:val="both"/>
    </w:pPr>
    <w:rPr>
      <w:rFonts w:cs="Tahoma"/>
      <w:sz w:val="24"/>
    </w:rPr>
  </w:style>
  <w:style w:type="paragraph" w:styleId="22">
    <w:name w:val="Body Text Indent 2"/>
    <w:basedOn w:val="a"/>
    <w:semiHidden/>
    <w:rsid w:val="00FE7178"/>
    <w:pPr>
      <w:ind w:left="709" w:firstLine="284"/>
      <w:jc w:val="both"/>
    </w:pPr>
    <w:rPr>
      <w:rFonts w:cs="Tahoma"/>
      <w:sz w:val="24"/>
    </w:rPr>
  </w:style>
  <w:style w:type="paragraph" w:styleId="32">
    <w:name w:val="Body Text Indent 3"/>
    <w:basedOn w:val="a"/>
    <w:semiHidden/>
    <w:rsid w:val="00FE7178"/>
    <w:pPr>
      <w:tabs>
        <w:tab w:val="left" w:pos="1134"/>
      </w:tabs>
      <w:ind w:left="142" w:firstLine="425"/>
      <w:jc w:val="both"/>
    </w:pPr>
    <w:rPr>
      <w:rFonts w:cs="Tahoma"/>
      <w:sz w:val="24"/>
    </w:rPr>
  </w:style>
  <w:style w:type="paragraph" w:styleId="33">
    <w:name w:val="Body Text 3"/>
    <w:basedOn w:val="a"/>
    <w:semiHidden/>
    <w:rsid w:val="00FE7178"/>
    <w:pPr>
      <w:jc w:val="center"/>
    </w:pPr>
    <w:rPr>
      <w:rFonts w:ascii="Times New Roman" w:hAnsi="Times New Roman"/>
      <w:lang w:eastAsia="el-GR"/>
    </w:rPr>
  </w:style>
  <w:style w:type="paragraph" w:styleId="23">
    <w:name w:val="Body Text 2"/>
    <w:basedOn w:val="a"/>
    <w:semiHidden/>
    <w:rsid w:val="00FE7178"/>
    <w:pPr>
      <w:jc w:val="both"/>
    </w:pPr>
    <w:rPr>
      <w:rFonts w:cs="Tahoma"/>
      <w:sz w:val="24"/>
    </w:rPr>
  </w:style>
  <w:style w:type="paragraph" w:styleId="a8">
    <w:name w:val="header"/>
    <w:basedOn w:val="a"/>
    <w:semiHidden/>
    <w:rsid w:val="000A5AE0"/>
    <w:pPr>
      <w:tabs>
        <w:tab w:val="center" w:pos="4153"/>
        <w:tab w:val="right" w:pos="8306"/>
      </w:tabs>
    </w:pPr>
  </w:style>
  <w:style w:type="paragraph" w:customStyle="1" w:styleId="1">
    <w:name w:val="ΕΠΙΚΕΦΑΛΙΔΑ 1"/>
    <w:basedOn w:val="20"/>
    <w:rsid w:val="00595A32"/>
    <w:pPr>
      <w:numPr>
        <w:numId w:val="1"/>
      </w:numPr>
      <w:tabs>
        <w:tab w:val="clear" w:pos="360"/>
        <w:tab w:val="num" w:pos="284"/>
      </w:tabs>
      <w:ind w:left="284" w:hanging="284"/>
      <w:jc w:val="both"/>
    </w:pPr>
    <w:rPr>
      <w:rFonts w:asciiTheme="minorHAnsi" w:hAnsiTheme="minorHAnsi" w:cs="Tahoma"/>
      <w:bCs/>
      <w:szCs w:val="24"/>
      <w:u w:val="single"/>
    </w:rPr>
  </w:style>
  <w:style w:type="paragraph" w:customStyle="1" w:styleId="13">
    <w:name w:val="ΚΕΙΜΕΝΟ 1"/>
    <w:basedOn w:val="a"/>
    <w:link w:val="1Char"/>
    <w:rsid w:val="00D1535C"/>
    <w:pPr>
      <w:ind w:left="360"/>
      <w:jc w:val="both"/>
    </w:pPr>
    <w:rPr>
      <w:rFonts w:ascii="Verdana" w:hAnsi="Verdana" w:cs="Tahoma"/>
      <w:sz w:val="20"/>
    </w:rPr>
  </w:style>
  <w:style w:type="paragraph" w:customStyle="1" w:styleId="2">
    <w:name w:val="ΕΠΙΚΕΦΑΛΙΔΑ 2"/>
    <w:basedOn w:val="20"/>
    <w:link w:val="2Char0"/>
    <w:rsid w:val="00A76232"/>
    <w:pPr>
      <w:keepNext w:val="0"/>
      <w:widowControl w:val="0"/>
      <w:numPr>
        <w:ilvl w:val="1"/>
        <w:numId w:val="1"/>
      </w:numPr>
      <w:tabs>
        <w:tab w:val="clear" w:pos="284"/>
        <w:tab w:val="num" w:pos="709"/>
      </w:tabs>
      <w:spacing w:before="120" w:after="120"/>
      <w:ind w:left="709" w:hanging="425"/>
      <w:jc w:val="both"/>
    </w:pPr>
    <w:rPr>
      <w:rFonts w:asciiTheme="minorHAnsi" w:hAnsiTheme="minorHAnsi" w:cs="Tahoma"/>
      <w:b w:val="0"/>
      <w:sz w:val="22"/>
      <w:szCs w:val="22"/>
    </w:rPr>
  </w:style>
  <w:style w:type="paragraph" w:customStyle="1" w:styleId="24">
    <w:name w:val="ΚΕΙΜΕΝΟ 2"/>
    <w:basedOn w:val="20"/>
    <w:rsid w:val="00D1535C"/>
    <w:pPr>
      <w:ind w:left="900"/>
      <w:jc w:val="both"/>
    </w:pPr>
    <w:rPr>
      <w:rFonts w:ascii="Verdana" w:hAnsi="Verdana" w:cs="Tahoma"/>
      <w:b w:val="0"/>
      <w:sz w:val="20"/>
    </w:rPr>
  </w:style>
  <w:style w:type="paragraph" w:customStyle="1" w:styleId="3">
    <w:name w:val="ΕΠΙΚΕΦΑΛΙΔΑ 3"/>
    <w:basedOn w:val="20"/>
    <w:rsid w:val="006F21F2"/>
    <w:pPr>
      <w:keepNext w:val="0"/>
      <w:widowControl w:val="0"/>
      <w:numPr>
        <w:ilvl w:val="2"/>
        <w:numId w:val="1"/>
      </w:numPr>
      <w:tabs>
        <w:tab w:val="clear" w:pos="0"/>
        <w:tab w:val="num" w:pos="1418"/>
      </w:tabs>
      <w:spacing w:before="120" w:after="120"/>
      <w:ind w:left="1418" w:hanging="709"/>
      <w:jc w:val="both"/>
    </w:pPr>
    <w:rPr>
      <w:rFonts w:asciiTheme="minorHAnsi" w:hAnsiTheme="minorHAnsi" w:cs="Tahoma"/>
      <w:b w:val="0"/>
      <w:sz w:val="22"/>
      <w:szCs w:val="22"/>
    </w:rPr>
  </w:style>
  <w:style w:type="paragraph" w:customStyle="1" w:styleId="a9">
    <w:name w:val="ΚΕΝΗ"/>
    <w:basedOn w:val="a"/>
    <w:rsid w:val="003B6951"/>
  </w:style>
  <w:style w:type="paragraph" w:customStyle="1" w:styleId="15">
    <w:name w:val="ΚΕΙΜΕΝΟ 1.5"/>
    <w:basedOn w:val="a"/>
    <w:rsid w:val="001376BA"/>
    <w:pPr>
      <w:tabs>
        <w:tab w:val="num" w:pos="284"/>
        <w:tab w:val="left" w:pos="1620"/>
      </w:tabs>
      <w:ind w:left="284"/>
      <w:jc w:val="both"/>
    </w:pPr>
    <w:rPr>
      <w:rFonts w:ascii="Verdana" w:hAnsi="Verdana" w:cs="Tahoma"/>
      <w:sz w:val="20"/>
    </w:rPr>
  </w:style>
  <w:style w:type="character" w:styleId="-">
    <w:name w:val="Hyperlink"/>
    <w:basedOn w:val="a0"/>
    <w:uiPriority w:val="99"/>
    <w:rsid w:val="00AC2809"/>
    <w:rPr>
      <w:color w:val="0000FF"/>
      <w:u w:val="single"/>
    </w:rPr>
  </w:style>
  <w:style w:type="paragraph" w:styleId="aa">
    <w:name w:val="Balloon Text"/>
    <w:basedOn w:val="a"/>
    <w:semiHidden/>
    <w:rsid w:val="0033717A"/>
    <w:rPr>
      <w:rFonts w:cs="Tahoma"/>
      <w:sz w:val="16"/>
      <w:szCs w:val="16"/>
    </w:rPr>
  </w:style>
  <w:style w:type="paragraph" w:customStyle="1" w:styleId="KEIMENO4">
    <w:name w:val="KEIMENO 4"/>
    <w:basedOn w:val="3"/>
    <w:autoRedefine/>
    <w:rsid w:val="00A65C0F"/>
    <w:pPr>
      <w:numPr>
        <w:ilvl w:val="0"/>
        <w:numId w:val="0"/>
      </w:numPr>
      <w:tabs>
        <w:tab w:val="num" w:pos="1980"/>
      </w:tabs>
      <w:ind w:left="1980" w:hanging="360"/>
    </w:pPr>
  </w:style>
  <w:style w:type="paragraph" w:customStyle="1" w:styleId="42">
    <w:name w:val="ΚΕΙΜΕΝΟ 4"/>
    <w:basedOn w:val="3"/>
    <w:rsid w:val="00A65C0F"/>
    <w:pPr>
      <w:numPr>
        <w:ilvl w:val="0"/>
        <w:numId w:val="0"/>
      </w:numPr>
      <w:tabs>
        <w:tab w:val="num" w:pos="2264"/>
      </w:tabs>
      <w:ind w:left="2264" w:hanging="360"/>
    </w:pPr>
  </w:style>
  <w:style w:type="paragraph" w:styleId="ab">
    <w:name w:val="Document Map"/>
    <w:basedOn w:val="a"/>
    <w:semiHidden/>
    <w:rsid w:val="00CE75A9"/>
    <w:pPr>
      <w:shd w:val="clear" w:color="auto" w:fill="000080"/>
    </w:pPr>
    <w:rPr>
      <w:rFonts w:cs="Tahoma"/>
      <w:sz w:val="20"/>
    </w:rPr>
  </w:style>
  <w:style w:type="paragraph" w:customStyle="1" w:styleId="ac">
    <w:name w:val="ΜΠΡΟΣΤΑ"/>
    <w:basedOn w:val="a"/>
    <w:autoRedefine/>
    <w:rsid w:val="00D020A9"/>
    <w:pPr>
      <w:spacing w:line="360" w:lineRule="auto"/>
      <w:jc w:val="center"/>
    </w:pPr>
    <w:rPr>
      <w:rFonts w:ascii="Calibri" w:hAnsi="Calibri" w:cs="Tahoma"/>
      <w:b/>
      <w:color w:val="000000"/>
      <w:sz w:val="40"/>
      <w:szCs w:val="40"/>
    </w:rPr>
  </w:style>
  <w:style w:type="paragraph" w:customStyle="1" w:styleId="ad">
    <w:name w:val="Περιεχόμενα"/>
    <w:basedOn w:val="12"/>
    <w:rsid w:val="00DE2179"/>
    <w:pPr>
      <w:tabs>
        <w:tab w:val="left" w:pos="720"/>
      </w:tabs>
    </w:pPr>
    <w:rPr>
      <w:rFonts w:ascii="Calibri" w:eastAsia="Arial Unicode MS" w:hAnsi="Calibri" w:cs="Arial Unicode MS"/>
      <w:b w:val="0"/>
      <w:bCs w:val="0"/>
      <w:i/>
      <w:iCs/>
      <w:lang w:eastAsia="el-GR"/>
    </w:rPr>
  </w:style>
  <w:style w:type="paragraph" w:customStyle="1" w:styleId="Default">
    <w:name w:val="Default"/>
    <w:rsid w:val="0085354A"/>
    <w:pPr>
      <w:autoSpaceDE w:val="0"/>
      <w:autoSpaceDN w:val="0"/>
      <w:adjustRightInd w:val="0"/>
    </w:pPr>
    <w:rPr>
      <w:rFonts w:ascii="Tahoma" w:hAnsi="Tahoma" w:cs="Tahoma"/>
      <w:color w:val="000000"/>
      <w:sz w:val="24"/>
      <w:szCs w:val="24"/>
    </w:rPr>
  </w:style>
  <w:style w:type="table" w:styleId="ae">
    <w:name w:val="Table Grid"/>
    <w:basedOn w:val="a1"/>
    <w:rsid w:val="0025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ΠΕΡΙΕΧΟΜΕΝΑ"/>
    <w:basedOn w:val="12"/>
    <w:rsid w:val="00F42357"/>
    <w:pPr>
      <w:tabs>
        <w:tab w:val="left" w:pos="720"/>
      </w:tabs>
    </w:pPr>
    <w:rPr>
      <w:rFonts w:ascii="Calibri" w:eastAsia="Arial Unicode MS" w:hAnsi="Calibri" w:cs="Arial Unicode MS"/>
      <w:b w:val="0"/>
      <w:bCs w:val="0"/>
      <w:i/>
      <w:iCs/>
      <w:lang w:eastAsia="el-GR"/>
    </w:rPr>
  </w:style>
  <w:style w:type="paragraph" w:customStyle="1" w:styleId="Header1">
    <w:name w:val="Header1"/>
    <w:basedOn w:val="ac"/>
    <w:rsid w:val="00F42357"/>
  </w:style>
  <w:style w:type="paragraph" w:customStyle="1" w:styleId="HEADER10">
    <w:name w:val="HEADER 1"/>
    <w:basedOn w:val="1"/>
    <w:rsid w:val="005A41B0"/>
    <w:pPr>
      <w:keepNext w:val="0"/>
      <w:spacing w:before="120" w:after="120"/>
    </w:pPr>
    <w:rPr>
      <w:rFonts w:ascii="Calibri" w:hAnsi="Calibri"/>
    </w:rPr>
  </w:style>
  <w:style w:type="paragraph" w:customStyle="1" w:styleId="TEXT1">
    <w:name w:val="TEXT 1"/>
    <w:basedOn w:val="13"/>
    <w:link w:val="TEXT1Char"/>
    <w:rsid w:val="00C57CF7"/>
    <w:pPr>
      <w:spacing w:before="120" w:after="120"/>
      <w:ind w:left="284"/>
    </w:pPr>
    <w:rPr>
      <w:rFonts w:ascii="Calibri" w:hAnsi="Calibri"/>
      <w:sz w:val="22"/>
      <w:szCs w:val="22"/>
    </w:rPr>
  </w:style>
  <w:style w:type="paragraph" w:customStyle="1" w:styleId="HEADER2">
    <w:name w:val="HEADER 2"/>
    <w:basedOn w:val="2"/>
    <w:link w:val="HEADER2Char"/>
    <w:rsid w:val="005A41B0"/>
    <w:rPr>
      <w:rFonts w:ascii="Calibri" w:hAnsi="Calibri"/>
    </w:rPr>
  </w:style>
  <w:style w:type="paragraph" w:customStyle="1" w:styleId="HEADER3">
    <w:name w:val="HEADER 3"/>
    <w:basedOn w:val="3"/>
    <w:rsid w:val="005F54DF"/>
    <w:pPr>
      <w:tabs>
        <w:tab w:val="num" w:pos="0"/>
      </w:tabs>
      <w:ind w:left="0" w:firstLine="0"/>
    </w:pPr>
    <w:rPr>
      <w:rFonts w:ascii="Calibri" w:hAnsi="Calibri"/>
    </w:rPr>
  </w:style>
  <w:style w:type="paragraph" w:customStyle="1" w:styleId="BULLETS1">
    <w:name w:val="BULLETS 1"/>
    <w:basedOn w:val="a"/>
    <w:rsid w:val="00733BB7"/>
    <w:pPr>
      <w:numPr>
        <w:numId w:val="2"/>
      </w:numPr>
      <w:tabs>
        <w:tab w:val="clear" w:pos="2264"/>
        <w:tab w:val="num" w:pos="1985"/>
      </w:tabs>
      <w:spacing w:before="100" w:beforeAutospacing="1" w:after="100" w:afterAutospacing="1"/>
      <w:ind w:left="1985" w:hanging="284"/>
    </w:pPr>
    <w:rPr>
      <w:rFonts w:ascii="Calibri" w:hAnsi="Calibri"/>
      <w:szCs w:val="22"/>
      <w:lang w:eastAsia="el-GR"/>
    </w:rPr>
  </w:style>
  <w:style w:type="character" w:customStyle="1" w:styleId="2Char">
    <w:name w:val="Επικεφαλίδα 2 Char"/>
    <w:basedOn w:val="a0"/>
    <w:link w:val="20"/>
    <w:rsid w:val="002759B4"/>
    <w:rPr>
      <w:rFonts w:ascii="Tahoma" w:hAnsi="Tahoma"/>
      <w:b/>
      <w:sz w:val="24"/>
      <w:lang w:val="el-GR" w:eastAsia="en-US" w:bidi="ar-SA"/>
    </w:rPr>
  </w:style>
  <w:style w:type="character" w:customStyle="1" w:styleId="2Char0">
    <w:name w:val="ΕΠΙΚΕΦΑΛΙΔΑ 2 Char"/>
    <w:basedOn w:val="2Char"/>
    <w:link w:val="2"/>
    <w:rsid w:val="00A76232"/>
    <w:rPr>
      <w:rFonts w:asciiTheme="minorHAnsi" w:hAnsiTheme="minorHAnsi" w:cs="Tahoma"/>
      <w:b/>
      <w:sz w:val="22"/>
      <w:szCs w:val="22"/>
      <w:lang w:val="el-GR" w:eastAsia="en-US" w:bidi="ar-SA"/>
    </w:rPr>
  </w:style>
  <w:style w:type="character" w:customStyle="1" w:styleId="HEADER2Char">
    <w:name w:val="HEADER 2 Char"/>
    <w:basedOn w:val="2Char0"/>
    <w:link w:val="HEADER2"/>
    <w:rsid w:val="005A41B0"/>
    <w:rPr>
      <w:rFonts w:ascii="Calibri" w:hAnsi="Calibri" w:cs="Tahoma"/>
      <w:b/>
      <w:sz w:val="22"/>
      <w:szCs w:val="22"/>
      <w:lang w:val="el-GR" w:eastAsia="en-US" w:bidi="ar-SA"/>
    </w:rPr>
  </w:style>
  <w:style w:type="paragraph" w:customStyle="1" w:styleId="TEXT2">
    <w:name w:val="TEXT 2"/>
    <w:basedOn w:val="24"/>
    <w:rsid w:val="00B05426"/>
    <w:pPr>
      <w:keepNext w:val="0"/>
      <w:spacing w:before="100" w:beforeAutospacing="1" w:after="100" w:afterAutospacing="1"/>
      <w:ind w:left="709"/>
    </w:pPr>
    <w:rPr>
      <w:rFonts w:ascii="Calibri" w:hAnsi="Calibri"/>
      <w:sz w:val="22"/>
      <w:szCs w:val="22"/>
    </w:rPr>
  </w:style>
  <w:style w:type="character" w:customStyle="1" w:styleId="1Char">
    <w:name w:val="ΚΕΙΜΕΝΟ 1 Char"/>
    <w:basedOn w:val="a0"/>
    <w:link w:val="13"/>
    <w:rsid w:val="002759B4"/>
    <w:rPr>
      <w:rFonts w:ascii="Verdana" w:hAnsi="Verdana" w:cs="Tahoma"/>
      <w:lang w:val="el-GR" w:eastAsia="en-US" w:bidi="ar-SA"/>
    </w:rPr>
  </w:style>
  <w:style w:type="character" w:customStyle="1" w:styleId="TEXT1Char">
    <w:name w:val="TEXT 1 Char"/>
    <w:basedOn w:val="1Char"/>
    <w:link w:val="TEXT1"/>
    <w:rsid w:val="00C57CF7"/>
    <w:rPr>
      <w:rFonts w:ascii="Calibri" w:hAnsi="Calibri" w:cs="Tahoma"/>
      <w:sz w:val="22"/>
      <w:szCs w:val="22"/>
      <w:lang w:val="el-GR" w:eastAsia="en-US" w:bidi="ar-SA"/>
    </w:rPr>
  </w:style>
  <w:style w:type="paragraph" w:customStyle="1" w:styleId="TEXT3">
    <w:name w:val="TEXT 3"/>
    <w:basedOn w:val="13"/>
    <w:rsid w:val="00591622"/>
    <w:pPr>
      <w:spacing w:before="100" w:beforeAutospacing="1" w:after="100" w:afterAutospacing="1"/>
      <w:ind w:left="357"/>
      <w:jc w:val="center"/>
    </w:pPr>
    <w:rPr>
      <w:rFonts w:ascii="Calibri" w:hAnsi="Calibri"/>
      <w:sz w:val="22"/>
      <w:szCs w:val="22"/>
    </w:rPr>
  </w:style>
  <w:style w:type="paragraph" w:customStyle="1" w:styleId="43">
    <w:name w:val="ΤΕΧΤ 4"/>
    <w:basedOn w:val="TEXT3"/>
    <w:rsid w:val="004A2121"/>
    <w:pPr>
      <w:ind w:left="0"/>
    </w:pPr>
  </w:style>
  <w:style w:type="paragraph" w:customStyle="1" w:styleId="4">
    <w:name w:val="ΕΠΙΚΕΦΑΛΙΔΑ 4"/>
    <w:basedOn w:val="HEADER3"/>
    <w:rsid w:val="000E70E1"/>
    <w:pPr>
      <w:numPr>
        <w:ilvl w:val="3"/>
      </w:numPr>
      <w:tabs>
        <w:tab w:val="clear" w:pos="6260"/>
        <w:tab w:val="num" w:pos="1418"/>
        <w:tab w:val="num" w:pos="2268"/>
      </w:tabs>
      <w:ind w:left="2268" w:hanging="850"/>
    </w:pPr>
    <w:rPr>
      <w:rFonts w:eastAsia="Arial Unicode MS"/>
      <w:lang w:eastAsia="el-GR"/>
    </w:rPr>
  </w:style>
  <w:style w:type="paragraph" w:customStyle="1" w:styleId="10">
    <w:name w:val="ΠΙΝΑΚΑΣ 1"/>
    <w:basedOn w:val="43"/>
    <w:rsid w:val="00061037"/>
    <w:pPr>
      <w:numPr>
        <w:numId w:val="3"/>
      </w:numPr>
    </w:pPr>
  </w:style>
  <w:style w:type="paragraph" w:customStyle="1" w:styleId="5">
    <w:name w:val="ΕΠΙΚΕΦΑΛΙΔΑ 5"/>
    <w:basedOn w:val="4"/>
    <w:rsid w:val="00D44C7F"/>
    <w:pPr>
      <w:numPr>
        <w:ilvl w:val="4"/>
      </w:numPr>
      <w:tabs>
        <w:tab w:val="clear" w:pos="2880"/>
        <w:tab w:val="num" w:pos="2268"/>
        <w:tab w:val="num" w:pos="3261"/>
      </w:tabs>
      <w:ind w:left="3261" w:hanging="993"/>
    </w:pPr>
  </w:style>
  <w:style w:type="character" w:styleId="af0">
    <w:name w:val="Emphasis"/>
    <w:basedOn w:val="a0"/>
    <w:qFormat/>
    <w:rsid w:val="00543585"/>
    <w:rPr>
      <w:i/>
      <w:iCs/>
    </w:rPr>
  </w:style>
  <w:style w:type="paragraph" w:styleId="af1">
    <w:name w:val="List Paragraph"/>
    <w:basedOn w:val="a"/>
    <w:qFormat/>
    <w:rsid w:val="005A41B0"/>
    <w:pPr>
      <w:spacing w:after="200" w:line="276" w:lineRule="auto"/>
      <w:ind w:left="720"/>
    </w:pPr>
    <w:rPr>
      <w:rFonts w:ascii="Calibri" w:eastAsia="Calibri" w:hAnsi="Calibri" w:cs="Calibri"/>
      <w:szCs w:val="22"/>
    </w:rPr>
  </w:style>
  <w:style w:type="paragraph" w:customStyle="1" w:styleId="34">
    <w:name w:val="ΚΕΙΜΕΝΟ 3"/>
    <w:basedOn w:val="20"/>
    <w:rsid w:val="004762D9"/>
    <w:pPr>
      <w:tabs>
        <w:tab w:val="num" w:pos="1560"/>
      </w:tabs>
      <w:ind w:left="1560" w:hanging="709"/>
      <w:jc w:val="both"/>
    </w:pPr>
    <w:rPr>
      <w:rFonts w:asciiTheme="minorHAnsi" w:hAnsiTheme="minorHAnsi" w:cs="Tahoma"/>
      <w:b w:val="0"/>
      <w:sz w:val="22"/>
      <w:szCs w:val="22"/>
    </w:rPr>
  </w:style>
  <w:style w:type="paragraph" w:customStyle="1" w:styleId="HEADER4">
    <w:name w:val="HEADER 4"/>
    <w:basedOn w:val="HEADER3"/>
    <w:rsid w:val="004762D9"/>
    <w:pPr>
      <w:widowControl/>
      <w:numPr>
        <w:ilvl w:val="0"/>
        <w:numId w:val="0"/>
      </w:numPr>
      <w:tabs>
        <w:tab w:val="num" w:pos="2127"/>
      </w:tabs>
      <w:ind w:left="2127" w:hanging="709"/>
    </w:pPr>
    <w:rPr>
      <w:rFonts w:eastAsia="Arial Unicode MS"/>
      <w:lang w:eastAsia="el-GR"/>
    </w:rPr>
  </w:style>
  <w:style w:type="paragraph" w:customStyle="1" w:styleId="BULLETS">
    <w:name w:val="BULLETS"/>
    <w:basedOn w:val="2"/>
    <w:qFormat/>
    <w:rsid w:val="004762D9"/>
    <w:pPr>
      <w:numPr>
        <w:numId w:val="26"/>
      </w:numPr>
      <w:tabs>
        <w:tab w:val="clear" w:pos="284"/>
        <w:tab w:val="num" w:pos="1134"/>
      </w:tabs>
      <w:ind w:left="1134" w:hanging="283"/>
    </w:pPr>
  </w:style>
  <w:style w:type="paragraph" w:customStyle="1" w:styleId="BULLETS2">
    <w:name w:val="BULLETS 2"/>
    <w:basedOn w:val="BULLETS"/>
    <w:qFormat/>
    <w:rsid w:val="004762D9"/>
    <w:pPr>
      <w:tabs>
        <w:tab w:val="clear" w:pos="1134"/>
        <w:tab w:val="num" w:pos="1843"/>
      </w:tabs>
      <w:ind w:left="1843"/>
    </w:pPr>
  </w:style>
  <w:style w:type="paragraph" w:customStyle="1" w:styleId="HEADER5">
    <w:name w:val="HEADER 5"/>
    <w:basedOn w:val="HEADER4"/>
    <w:rsid w:val="00AF68EF"/>
    <w:pPr>
      <w:tabs>
        <w:tab w:val="clear" w:pos="1418"/>
        <w:tab w:val="clear" w:pos="2127"/>
        <w:tab w:val="num" w:pos="3686"/>
      </w:tabs>
      <w:ind w:left="3686" w:hanging="1134"/>
    </w:pPr>
    <w:rPr>
      <w:lang w:val="en-GB"/>
    </w:rPr>
  </w:style>
  <w:style w:type="character" w:customStyle="1" w:styleId="apple-converted-space">
    <w:name w:val="apple-converted-space"/>
    <w:basedOn w:val="a0"/>
    <w:rsid w:val="0048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7117">
      <w:bodyDiv w:val="1"/>
      <w:marLeft w:val="0"/>
      <w:marRight w:val="0"/>
      <w:marTop w:val="0"/>
      <w:marBottom w:val="0"/>
      <w:divBdr>
        <w:top w:val="none" w:sz="0" w:space="0" w:color="auto"/>
        <w:left w:val="none" w:sz="0" w:space="0" w:color="auto"/>
        <w:bottom w:val="none" w:sz="0" w:space="0" w:color="auto"/>
        <w:right w:val="none" w:sz="0" w:space="0" w:color="auto"/>
      </w:divBdr>
    </w:div>
    <w:div w:id="30812639">
      <w:bodyDiv w:val="1"/>
      <w:marLeft w:val="0"/>
      <w:marRight w:val="0"/>
      <w:marTop w:val="0"/>
      <w:marBottom w:val="0"/>
      <w:divBdr>
        <w:top w:val="none" w:sz="0" w:space="0" w:color="auto"/>
        <w:left w:val="none" w:sz="0" w:space="0" w:color="auto"/>
        <w:bottom w:val="none" w:sz="0" w:space="0" w:color="auto"/>
        <w:right w:val="none" w:sz="0" w:space="0" w:color="auto"/>
      </w:divBdr>
    </w:div>
    <w:div w:id="30960583">
      <w:bodyDiv w:val="1"/>
      <w:marLeft w:val="0"/>
      <w:marRight w:val="0"/>
      <w:marTop w:val="0"/>
      <w:marBottom w:val="0"/>
      <w:divBdr>
        <w:top w:val="none" w:sz="0" w:space="0" w:color="auto"/>
        <w:left w:val="none" w:sz="0" w:space="0" w:color="auto"/>
        <w:bottom w:val="none" w:sz="0" w:space="0" w:color="auto"/>
        <w:right w:val="none" w:sz="0" w:space="0" w:color="auto"/>
      </w:divBdr>
    </w:div>
    <w:div w:id="33386046">
      <w:bodyDiv w:val="1"/>
      <w:marLeft w:val="0"/>
      <w:marRight w:val="0"/>
      <w:marTop w:val="0"/>
      <w:marBottom w:val="0"/>
      <w:divBdr>
        <w:top w:val="none" w:sz="0" w:space="0" w:color="auto"/>
        <w:left w:val="none" w:sz="0" w:space="0" w:color="auto"/>
        <w:bottom w:val="none" w:sz="0" w:space="0" w:color="auto"/>
        <w:right w:val="none" w:sz="0" w:space="0" w:color="auto"/>
      </w:divBdr>
    </w:div>
    <w:div w:id="37555974">
      <w:bodyDiv w:val="1"/>
      <w:marLeft w:val="0"/>
      <w:marRight w:val="0"/>
      <w:marTop w:val="0"/>
      <w:marBottom w:val="0"/>
      <w:divBdr>
        <w:top w:val="none" w:sz="0" w:space="0" w:color="auto"/>
        <w:left w:val="none" w:sz="0" w:space="0" w:color="auto"/>
        <w:bottom w:val="none" w:sz="0" w:space="0" w:color="auto"/>
        <w:right w:val="none" w:sz="0" w:space="0" w:color="auto"/>
      </w:divBdr>
    </w:div>
    <w:div w:id="74939113">
      <w:bodyDiv w:val="1"/>
      <w:marLeft w:val="0"/>
      <w:marRight w:val="0"/>
      <w:marTop w:val="0"/>
      <w:marBottom w:val="0"/>
      <w:divBdr>
        <w:top w:val="none" w:sz="0" w:space="0" w:color="auto"/>
        <w:left w:val="none" w:sz="0" w:space="0" w:color="auto"/>
        <w:bottom w:val="none" w:sz="0" w:space="0" w:color="auto"/>
        <w:right w:val="none" w:sz="0" w:space="0" w:color="auto"/>
      </w:divBdr>
    </w:div>
    <w:div w:id="80495758">
      <w:bodyDiv w:val="1"/>
      <w:marLeft w:val="0"/>
      <w:marRight w:val="0"/>
      <w:marTop w:val="0"/>
      <w:marBottom w:val="0"/>
      <w:divBdr>
        <w:top w:val="none" w:sz="0" w:space="0" w:color="auto"/>
        <w:left w:val="none" w:sz="0" w:space="0" w:color="auto"/>
        <w:bottom w:val="none" w:sz="0" w:space="0" w:color="auto"/>
        <w:right w:val="none" w:sz="0" w:space="0" w:color="auto"/>
      </w:divBdr>
    </w:div>
    <w:div w:id="87972334">
      <w:bodyDiv w:val="1"/>
      <w:marLeft w:val="0"/>
      <w:marRight w:val="0"/>
      <w:marTop w:val="0"/>
      <w:marBottom w:val="0"/>
      <w:divBdr>
        <w:top w:val="none" w:sz="0" w:space="0" w:color="auto"/>
        <w:left w:val="none" w:sz="0" w:space="0" w:color="auto"/>
        <w:bottom w:val="none" w:sz="0" w:space="0" w:color="auto"/>
        <w:right w:val="none" w:sz="0" w:space="0" w:color="auto"/>
      </w:divBdr>
    </w:div>
    <w:div w:id="93481094">
      <w:bodyDiv w:val="1"/>
      <w:marLeft w:val="0"/>
      <w:marRight w:val="0"/>
      <w:marTop w:val="0"/>
      <w:marBottom w:val="0"/>
      <w:divBdr>
        <w:top w:val="none" w:sz="0" w:space="0" w:color="auto"/>
        <w:left w:val="none" w:sz="0" w:space="0" w:color="auto"/>
        <w:bottom w:val="none" w:sz="0" w:space="0" w:color="auto"/>
        <w:right w:val="none" w:sz="0" w:space="0" w:color="auto"/>
      </w:divBdr>
    </w:div>
    <w:div w:id="97065714">
      <w:bodyDiv w:val="1"/>
      <w:marLeft w:val="0"/>
      <w:marRight w:val="0"/>
      <w:marTop w:val="0"/>
      <w:marBottom w:val="0"/>
      <w:divBdr>
        <w:top w:val="none" w:sz="0" w:space="0" w:color="auto"/>
        <w:left w:val="none" w:sz="0" w:space="0" w:color="auto"/>
        <w:bottom w:val="none" w:sz="0" w:space="0" w:color="auto"/>
        <w:right w:val="none" w:sz="0" w:space="0" w:color="auto"/>
      </w:divBdr>
    </w:div>
    <w:div w:id="106852502">
      <w:bodyDiv w:val="1"/>
      <w:marLeft w:val="0"/>
      <w:marRight w:val="0"/>
      <w:marTop w:val="0"/>
      <w:marBottom w:val="0"/>
      <w:divBdr>
        <w:top w:val="none" w:sz="0" w:space="0" w:color="auto"/>
        <w:left w:val="none" w:sz="0" w:space="0" w:color="auto"/>
        <w:bottom w:val="none" w:sz="0" w:space="0" w:color="auto"/>
        <w:right w:val="none" w:sz="0" w:space="0" w:color="auto"/>
      </w:divBdr>
    </w:div>
    <w:div w:id="136412032">
      <w:bodyDiv w:val="1"/>
      <w:marLeft w:val="0"/>
      <w:marRight w:val="0"/>
      <w:marTop w:val="0"/>
      <w:marBottom w:val="0"/>
      <w:divBdr>
        <w:top w:val="none" w:sz="0" w:space="0" w:color="auto"/>
        <w:left w:val="none" w:sz="0" w:space="0" w:color="auto"/>
        <w:bottom w:val="none" w:sz="0" w:space="0" w:color="auto"/>
        <w:right w:val="none" w:sz="0" w:space="0" w:color="auto"/>
      </w:divBdr>
    </w:div>
    <w:div w:id="174267906">
      <w:bodyDiv w:val="1"/>
      <w:marLeft w:val="0"/>
      <w:marRight w:val="0"/>
      <w:marTop w:val="0"/>
      <w:marBottom w:val="0"/>
      <w:divBdr>
        <w:top w:val="none" w:sz="0" w:space="0" w:color="auto"/>
        <w:left w:val="none" w:sz="0" w:space="0" w:color="auto"/>
        <w:bottom w:val="none" w:sz="0" w:space="0" w:color="auto"/>
        <w:right w:val="none" w:sz="0" w:space="0" w:color="auto"/>
      </w:divBdr>
    </w:div>
    <w:div w:id="175968373">
      <w:bodyDiv w:val="1"/>
      <w:marLeft w:val="0"/>
      <w:marRight w:val="0"/>
      <w:marTop w:val="0"/>
      <w:marBottom w:val="0"/>
      <w:divBdr>
        <w:top w:val="none" w:sz="0" w:space="0" w:color="auto"/>
        <w:left w:val="none" w:sz="0" w:space="0" w:color="auto"/>
        <w:bottom w:val="none" w:sz="0" w:space="0" w:color="auto"/>
        <w:right w:val="none" w:sz="0" w:space="0" w:color="auto"/>
      </w:divBdr>
    </w:div>
    <w:div w:id="201943697">
      <w:bodyDiv w:val="1"/>
      <w:marLeft w:val="0"/>
      <w:marRight w:val="0"/>
      <w:marTop w:val="0"/>
      <w:marBottom w:val="0"/>
      <w:divBdr>
        <w:top w:val="none" w:sz="0" w:space="0" w:color="auto"/>
        <w:left w:val="none" w:sz="0" w:space="0" w:color="auto"/>
        <w:bottom w:val="none" w:sz="0" w:space="0" w:color="auto"/>
        <w:right w:val="none" w:sz="0" w:space="0" w:color="auto"/>
      </w:divBdr>
    </w:div>
    <w:div w:id="207300877">
      <w:bodyDiv w:val="1"/>
      <w:marLeft w:val="0"/>
      <w:marRight w:val="0"/>
      <w:marTop w:val="0"/>
      <w:marBottom w:val="0"/>
      <w:divBdr>
        <w:top w:val="none" w:sz="0" w:space="0" w:color="auto"/>
        <w:left w:val="none" w:sz="0" w:space="0" w:color="auto"/>
        <w:bottom w:val="none" w:sz="0" w:space="0" w:color="auto"/>
        <w:right w:val="none" w:sz="0" w:space="0" w:color="auto"/>
      </w:divBdr>
    </w:div>
    <w:div w:id="209000235">
      <w:bodyDiv w:val="1"/>
      <w:marLeft w:val="0"/>
      <w:marRight w:val="0"/>
      <w:marTop w:val="0"/>
      <w:marBottom w:val="0"/>
      <w:divBdr>
        <w:top w:val="none" w:sz="0" w:space="0" w:color="auto"/>
        <w:left w:val="none" w:sz="0" w:space="0" w:color="auto"/>
        <w:bottom w:val="none" w:sz="0" w:space="0" w:color="auto"/>
        <w:right w:val="none" w:sz="0" w:space="0" w:color="auto"/>
      </w:divBdr>
    </w:div>
    <w:div w:id="212081137">
      <w:bodyDiv w:val="1"/>
      <w:marLeft w:val="0"/>
      <w:marRight w:val="0"/>
      <w:marTop w:val="0"/>
      <w:marBottom w:val="0"/>
      <w:divBdr>
        <w:top w:val="none" w:sz="0" w:space="0" w:color="auto"/>
        <w:left w:val="none" w:sz="0" w:space="0" w:color="auto"/>
        <w:bottom w:val="none" w:sz="0" w:space="0" w:color="auto"/>
        <w:right w:val="none" w:sz="0" w:space="0" w:color="auto"/>
      </w:divBdr>
    </w:div>
    <w:div w:id="221256924">
      <w:bodyDiv w:val="1"/>
      <w:marLeft w:val="0"/>
      <w:marRight w:val="0"/>
      <w:marTop w:val="0"/>
      <w:marBottom w:val="0"/>
      <w:divBdr>
        <w:top w:val="none" w:sz="0" w:space="0" w:color="auto"/>
        <w:left w:val="none" w:sz="0" w:space="0" w:color="auto"/>
        <w:bottom w:val="none" w:sz="0" w:space="0" w:color="auto"/>
        <w:right w:val="none" w:sz="0" w:space="0" w:color="auto"/>
      </w:divBdr>
    </w:div>
    <w:div w:id="231741107">
      <w:bodyDiv w:val="1"/>
      <w:marLeft w:val="0"/>
      <w:marRight w:val="0"/>
      <w:marTop w:val="0"/>
      <w:marBottom w:val="0"/>
      <w:divBdr>
        <w:top w:val="none" w:sz="0" w:space="0" w:color="auto"/>
        <w:left w:val="none" w:sz="0" w:space="0" w:color="auto"/>
        <w:bottom w:val="none" w:sz="0" w:space="0" w:color="auto"/>
        <w:right w:val="none" w:sz="0" w:space="0" w:color="auto"/>
      </w:divBdr>
    </w:div>
    <w:div w:id="256330066">
      <w:bodyDiv w:val="1"/>
      <w:marLeft w:val="0"/>
      <w:marRight w:val="0"/>
      <w:marTop w:val="0"/>
      <w:marBottom w:val="0"/>
      <w:divBdr>
        <w:top w:val="none" w:sz="0" w:space="0" w:color="auto"/>
        <w:left w:val="none" w:sz="0" w:space="0" w:color="auto"/>
        <w:bottom w:val="none" w:sz="0" w:space="0" w:color="auto"/>
        <w:right w:val="none" w:sz="0" w:space="0" w:color="auto"/>
      </w:divBdr>
    </w:div>
    <w:div w:id="317463810">
      <w:bodyDiv w:val="1"/>
      <w:marLeft w:val="0"/>
      <w:marRight w:val="0"/>
      <w:marTop w:val="0"/>
      <w:marBottom w:val="0"/>
      <w:divBdr>
        <w:top w:val="none" w:sz="0" w:space="0" w:color="auto"/>
        <w:left w:val="none" w:sz="0" w:space="0" w:color="auto"/>
        <w:bottom w:val="none" w:sz="0" w:space="0" w:color="auto"/>
        <w:right w:val="none" w:sz="0" w:space="0" w:color="auto"/>
      </w:divBdr>
    </w:div>
    <w:div w:id="325793543">
      <w:bodyDiv w:val="1"/>
      <w:marLeft w:val="0"/>
      <w:marRight w:val="0"/>
      <w:marTop w:val="0"/>
      <w:marBottom w:val="0"/>
      <w:divBdr>
        <w:top w:val="none" w:sz="0" w:space="0" w:color="auto"/>
        <w:left w:val="none" w:sz="0" w:space="0" w:color="auto"/>
        <w:bottom w:val="none" w:sz="0" w:space="0" w:color="auto"/>
        <w:right w:val="none" w:sz="0" w:space="0" w:color="auto"/>
      </w:divBdr>
    </w:div>
    <w:div w:id="372585271">
      <w:bodyDiv w:val="1"/>
      <w:marLeft w:val="0"/>
      <w:marRight w:val="0"/>
      <w:marTop w:val="0"/>
      <w:marBottom w:val="0"/>
      <w:divBdr>
        <w:top w:val="none" w:sz="0" w:space="0" w:color="auto"/>
        <w:left w:val="none" w:sz="0" w:space="0" w:color="auto"/>
        <w:bottom w:val="none" w:sz="0" w:space="0" w:color="auto"/>
        <w:right w:val="none" w:sz="0" w:space="0" w:color="auto"/>
      </w:divBdr>
    </w:div>
    <w:div w:id="415595011">
      <w:bodyDiv w:val="1"/>
      <w:marLeft w:val="0"/>
      <w:marRight w:val="0"/>
      <w:marTop w:val="0"/>
      <w:marBottom w:val="0"/>
      <w:divBdr>
        <w:top w:val="none" w:sz="0" w:space="0" w:color="auto"/>
        <w:left w:val="none" w:sz="0" w:space="0" w:color="auto"/>
        <w:bottom w:val="none" w:sz="0" w:space="0" w:color="auto"/>
        <w:right w:val="none" w:sz="0" w:space="0" w:color="auto"/>
      </w:divBdr>
    </w:div>
    <w:div w:id="424109843">
      <w:bodyDiv w:val="1"/>
      <w:marLeft w:val="0"/>
      <w:marRight w:val="0"/>
      <w:marTop w:val="0"/>
      <w:marBottom w:val="0"/>
      <w:divBdr>
        <w:top w:val="none" w:sz="0" w:space="0" w:color="auto"/>
        <w:left w:val="none" w:sz="0" w:space="0" w:color="auto"/>
        <w:bottom w:val="none" w:sz="0" w:space="0" w:color="auto"/>
        <w:right w:val="none" w:sz="0" w:space="0" w:color="auto"/>
      </w:divBdr>
    </w:div>
    <w:div w:id="436407486">
      <w:bodyDiv w:val="1"/>
      <w:marLeft w:val="0"/>
      <w:marRight w:val="0"/>
      <w:marTop w:val="0"/>
      <w:marBottom w:val="0"/>
      <w:divBdr>
        <w:top w:val="none" w:sz="0" w:space="0" w:color="auto"/>
        <w:left w:val="none" w:sz="0" w:space="0" w:color="auto"/>
        <w:bottom w:val="none" w:sz="0" w:space="0" w:color="auto"/>
        <w:right w:val="none" w:sz="0" w:space="0" w:color="auto"/>
      </w:divBdr>
    </w:div>
    <w:div w:id="445806143">
      <w:bodyDiv w:val="1"/>
      <w:marLeft w:val="0"/>
      <w:marRight w:val="0"/>
      <w:marTop w:val="0"/>
      <w:marBottom w:val="0"/>
      <w:divBdr>
        <w:top w:val="none" w:sz="0" w:space="0" w:color="auto"/>
        <w:left w:val="none" w:sz="0" w:space="0" w:color="auto"/>
        <w:bottom w:val="none" w:sz="0" w:space="0" w:color="auto"/>
        <w:right w:val="none" w:sz="0" w:space="0" w:color="auto"/>
      </w:divBdr>
    </w:div>
    <w:div w:id="469202561">
      <w:bodyDiv w:val="1"/>
      <w:marLeft w:val="0"/>
      <w:marRight w:val="0"/>
      <w:marTop w:val="0"/>
      <w:marBottom w:val="0"/>
      <w:divBdr>
        <w:top w:val="none" w:sz="0" w:space="0" w:color="auto"/>
        <w:left w:val="none" w:sz="0" w:space="0" w:color="auto"/>
        <w:bottom w:val="none" w:sz="0" w:space="0" w:color="auto"/>
        <w:right w:val="none" w:sz="0" w:space="0" w:color="auto"/>
      </w:divBdr>
    </w:div>
    <w:div w:id="476191852">
      <w:bodyDiv w:val="1"/>
      <w:marLeft w:val="0"/>
      <w:marRight w:val="0"/>
      <w:marTop w:val="0"/>
      <w:marBottom w:val="0"/>
      <w:divBdr>
        <w:top w:val="none" w:sz="0" w:space="0" w:color="auto"/>
        <w:left w:val="none" w:sz="0" w:space="0" w:color="auto"/>
        <w:bottom w:val="none" w:sz="0" w:space="0" w:color="auto"/>
        <w:right w:val="none" w:sz="0" w:space="0" w:color="auto"/>
      </w:divBdr>
    </w:div>
    <w:div w:id="485783284">
      <w:bodyDiv w:val="1"/>
      <w:marLeft w:val="0"/>
      <w:marRight w:val="0"/>
      <w:marTop w:val="0"/>
      <w:marBottom w:val="0"/>
      <w:divBdr>
        <w:top w:val="none" w:sz="0" w:space="0" w:color="auto"/>
        <w:left w:val="none" w:sz="0" w:space="0" w:color="auto"/>
        <w:bottom w:val="none" w:sz="0" w:space="0" w:color="auto"/>
        <w:right w:val="none" w:sz="0" w:space="0" w:color="auto"/>
      </w:divBdr>
    </w:div>
    <w:div w:id="542792516">
      <w:bodyDiv w:val="1"/>
      <w:marLeft w:val="0"/>
      <w:marRight w:val="0"/>
      <w:marTop w:val="0"/>
      <w:marBottom w:val="0"/>
      <w:divBdr>
        <w:top w:val="none" w:sz="0" w:space="0" w:color="auto"/>
        <w:left w:val="none" w:sz="0" w:space="0" w:color="auto"/>
        <w:bottom w:val="none" w:sz="0" w:space="0" w:color="auto"/>
        <w:right w:val="none" w:sz="0" w:space="0" w:color="auto"/>
      </w:divBdr>
    </w:div>
    <w:div w:id="566041006">
      <w:bodyDiv w:val="1"/>
      <w:marLeft w:val="0"/>
      <w:marRight w:val="0"/>
      <w:marTop w:val="0"/>
      <w:marBottom w:val="0"/>
      <w:divBdr>
        <w:top w:val="none" w:sz="0" w:space="0" w:color="auto"/>
        <w:left w:val="none" w:sz="0" w:space="0" w:color="auto"/>
        <w:bottom w:val="none" w:sz="0" w:space="0" w:color="auto"/>
        <w:right w:val="none" w:sz="0" w:space="0" w:color="auto"/>
      </w:divBdr>
    </w:div>
    <w:div w:id="590741596">
      <w:bodyDiv w:val="1"/>
      <w:marLeft w:val="0"/>
      <w:marRight w:val="0"/>
      <w:marTop w:val="0"/>
      <w:marBottom w:val="0"/>
      <w:divBdr>
        <w:top w:val="none" w:sz="0" w:space="0" w:color="auto"/>
        <w:left w:val="none" w:sz="0" w:space="0" w:color="auto"/>
        <w:bottom w:val="none" w:sz="0" w:space="0" w:color="auto"/>
        <w:right w:val="none" w:sz="0" w:space="0" w:color="auto"/>
      </w:divBdr>
    </w:div>
    <w:div w:id="618029807">
      <w:bodyDiv w:val="1"/>
      <w:marLeft w:val="0"/>
      <w:marRight w:val="0"/>
      <w:marTop w:val="0"/>
      <w:marBottom w:val="0"/>
      <w:divBdr>
        <w:top w:val="none" w:sz="0" w:space="0" w:color="auto"/>
        <w:left w:val="none" w:sz="0" w:space="0" w:color="auto"/>
        <w:bottom w:val="none" w:sz="0" w:space="0" w:color="auto"/>
        <w:right w:val="none" w:sz="0" w:space="0" w:color="auto"/>
      </w:divBdr>
    </w:div>
    <w:div w:id="618072078">
      <w:bodyDiv w:val="1"/>
      <w:marLeft w:val="0"/>
      <w:marRight w:val="0"/>
      <w:marTop w:val="0"/>
      <w:marBottom w:val="0"/>
      <w:divBdr>
        <w:top w:val="none" w:sz="0" w:space="0" w:color="auto"/>
        <w:left w:val="none" w:sz="0" w:space="0" w:color="auto"/>
        <w:bottom w:val="none" w:sz="0" w:space="0" w:color="auto"/>
        <w:right w:val="none" w:sz="0" w:space="0" w:color="auto"/>
      </w:divBdr>
    </w:div>
    <w:div w:id="629868839">
      <w:bodyDiv w:val="1"/>
      <w:marLeft w:val="0"/>
      <w:marRight w:val="0"/>
      <w:marTop w:val="0"/>
      <w:marBottom w:val="0"/>
      <w:divBdr>
        <w:top w:val="none" w:sz="0" w:space="0" w:color="auto"/>
        <w:left w:val="none" w:sz="0" w:space="0" w:color="auto"/>
        <w:bottom w:val="none" w:sz="0" w:space="0" w:color="auto"/>
        <w:right w:val="none" w:sz="0" w:space="0" w:color="auto"/>
      </w:divBdr>
    </w:div>
    <w:div w:id="644622215">
      <w:bodyDiv w:val="1"/>
      <w:marLeft w:val="0"/>
      <w:marRight w:val="0"/>
      <w:marTop w:val="0"/>
      <w:marBottom w:val="0"/>
      <w:divBdr>
        <w:top w:val="none" w:sz="0" w:space="0" w:color="auto"/>
        <w:left w:val="none" w:sz="0" w:space="0" w:color="auto"/>
        <w:bottom w:val="none" w:sz="0" w:space="0" w:color="auto"/>
        <w:right w:val="none" w:sz="0" w:space="0" w:color="auto"/>
      </w:divBdr>
    </w:div>
    <w:div w:id="684595744">
      <w:bodyDiv w:val="1"/>
      <w:marLeft w:val="0"/>
      <w:marRight w:val="0"/>
      <w:marTop w:val="0"/>
      <w:marBottom w:val="0"/>
      <w:divBdr>
        <w:top w:val="none" w:sz="0" w:space="0" w:color="auto"/>
        <w:left w:val="none" w:sz="0" w:space="0" w:color="auto"/>
        <w:bottom w:val="none" w:sz="0" w:space="0" w:color="auto"/>
        <w:right w:val="none" w:sz="0" w:space="0" w:color="auto"/>
      </w:divBdr>
    </w:div>
    <w:div w:id="691539108">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711003168">
      <w:bodyDiv w:val="1"/>
      <w:marLeft w:val="0"/>
      <w:marRight w:val="0"/>
      <w:marTop w:val="0"/>
      <w:marBottom w:val="0"/>
      <w:divBdr>
        <w:top w:val="none" w:sz="0" w:space="0" w:color="auto"/>
        <w:left w:val="none" w:sz="0" w:space="0" w:color="auto"/>
        <w:bottom w:val="none" w:sz="0" w:space="0" w:color="auto"/>
        <w:right w:val="none" w:sz="0" w:space="0" w:color="auto"/>
      </w:divBdr>
    </w:div>
    <w:div w:id="741025813">
      <w:bodyDiv w:val="1"/>
      <w:marLeft w:val="0"/>
      <w:marRight w:val="0"/>
      <w:marTop w:val="0"/>
      <w:marBottom w:val="0"/>
      <w:divBdr>
        <w:top w:val="none" w:sz="0" w:space="0" w:color="auto"/>
        <w:left w:val="none" w:sz="0" w:space="0" w:color="auto"/>
        <w:bottom w:val="none" w:sz="0" w:space="0" w:color="auto"/>
        <w:right w:val="none" w:sz="0" w:space="0" w:color="auto"/>
      </w:divBdr>
    </w:div>
    <w:div w:id="748385862">
      <w:bodyDiv w:val="1"/>
      <w:marLeft w:val="0"/>
      <w:marRight w:val="0"/>
      <w:marTop w:val="0"/>
      <w:marBottom w:val="0"/>
      <w:divBdr>
        <w:top w:val="none" w:sz="0" w:space="0" w:color="auto"/>
        <w:left w:val="none" w:sz="0" w:space="0" w:color="auto"/>
        <w:bottom w:val="none" w:sz="0" w:space="0" w:color="auto"/>
        <w:right w:val="none" w:sz="0" w:space="0" w:color="auto"/>
      </w:divBdr>
    </w:div>
    <w:div w:id="748578560">
      <w:bodyDiv w:val="1"/>
      <w:marLeft w:val="0"/>
      <w:marRight w:val="0"/>
      <w:marTop w:val="0"/>
      <w:marBottom w:val="0"/>
      <w:divBdr>
        <w:top w:val="none" w:sz="0" w:space="0" w:color="auto"/>
        <w:left w:val="none" w:sz="0" w:space="0" w:color="auto"/>
        <w:bottom w:val="none" w:sz="0" w:space="0" w:color="auto"/>
        <w:right w:val="none" w:sz="0" w:space="0" w:color="auto"/>
      </w:divBdr>
    </w:div>
    <w:div w:id="759713190">
      <w:bodyDiv w:val="1"/>
      <w:marLeft w:val="0"/>
      <w:marRight w:val="0"/>
      <w:marTop w:val="0"/>
      <w:marBottom w:val="0"/>
      <w:divBdr>
        <w:top w:val="none" w:sz="0" w:space="0" w:color="auto"/>
        <w:left w:val="none" w:sz="0" w:space="0" w:color="auto"/>
        <w:bottom w:val="none" w:sz="0" w:space="0" w:color="auto"/>
        <w:right w:val="none" w:sz="0" w:space="0" w:color="auto"/>
      </w:divBdr>
    </w:div>
    <w:div w:id="775172993">
      <w:bodyDiv w:val="1"/>
      <w:marLeft w:val="0"/>
      <w:marRight w:val="0"/>
      <w:marTop w:val="0"/>
      <w:marBottom w:val="0"/>
      <w:divBdr>
        <w:top w:val="none" w:sz="0" w:space="0" w:color="auto"/>
        <w:left w:val="none" w:sz="0" w:space="0" w:color="auto"/>
        <w:bottom w:val="none" w:sz="0" w:space="0" w:color="auto"/>
        <w:right w:val="none" w:sz="0" w:space="0" w:color="auto"/>
      </w:divBdr>
    </w:div>
    <w:div w:id="779841617">
      <w:bodyDiv w:val="1"/>
      <w:marLeft w:val="0"/>
      <w:marRight w:val="0"/>
      <w:marTop w:val="0"/>
      <w:marBottom w:val="0"/>
      <w:divBdr>
        <w:top w:val="none" w:sz="0" w:space="0" w:color="auto"/>
        <w:left w:val="none" w:sz="0" w:space="0" w:color="auto"/>
        <w:bottom w:val="none" w:sz="0" w:space="0" w:color="auto"/>
        <w:right w:val="none" w:sz="0" w:space="0" w:color="auto"/>
      </w:divBdr>
    </w:div>
    <w:div w:id="786195840">
      <w:bodyDiv w:val="1"/>
      <w:marLeft w:val="0"/>
      <w:marRight w:val="0"/>
      <w:marTop w:val="0"/>
      <w:marBottom w:val="0"/>
      <w:divBdr>
        <w:top w:val="none" w:sz="0" w:space="0" w:color="auto"/>
        <w:left w:val="none" w:sz="0" w:space="0" w:color="auto"/>
        <w:bottom w:val="none" w:sz="0" w:space="0" w:color="auto"/>
        <w:right w:val="none" w:sz="0" w:space="0" w:color="auto"/>
      </w:divBdr>
    </w:div>
    <w:div w:id="796724344">
      <w:bodyDiv w:val="1"/>
      <w:marLeft w:val="0"/>
      <w:marRight w:val="0"/>
      <w:marTop w:val="0"/>
      <w:marBottom w:val="0"/>
      <w:divBdr>
        <w:top w:val="none" w:sz="0" w:space="0" w:color="auto"/>
        <w:left w:val="none" w:sz="0" w:space="0" w:color="auto"/>
        <w:bottom w:val="none" w:sz="0" w:space="0" w:color="auto"/>
        <w:right w:val="none" w:sz="0" w:space="0" w:color="auto"/>
      </w:divBdr>
    </w:div>
    <w:div w:id="799036702">
      <w:bodyDiv w:val="1"/>
      <w:marLeft w:val="0"/>
      <w:marRight w:val="0"/>
      <w:marTop w:val="0"/>
      <w:marBottom w:val="0"/>
      <w:divBdr>
        <w:top w:val="none" w:sz="0" w:space="0" w:color="auto"/>
        <w:left w:val="none" w:sz="0" w:space="0" w:color="auto"/>
        <w:bottom w:val="none" w:sz="0" w:space="0" w:color="auto"/>
        <w:right w:val="none" w:sz="0" w:space="0" w:color="auto"/>
      </w:divBdr>
    </w:div>
    <w:div w:id="799764001">
      <w:bodyDiv w:val="1"/>
      <w:marLeft w:val="0"/>
      <w:marRight w:val="0"/>
      <w:marTop w:val="0"/>
      <w:marBottom w:val="0"/>
      <w:divBdr>
        <w:top w:val="none" w:sz="0" w:space="0" w:color="auto"/>
        <w:left w:val="none" w:sz="0" w:space="0" w:color="auto"/>
        <w:bottom w:val="none" w:sz="0" w:space="0" w:color="auto"/>
        <w:right w:val="none" w:sz="0" w:space="0" w:color="auto"/>
      </w:divBdr>
    </w:div>
    <w:div w:id="814223728">
      <w:bodyDiv w:val="1"/>
      <w:marLeft w:val="0"/>
      <w:marRight w:val="0"/>
      <w:marTop w:val="0"/>
      <w:marBottom w:val="0"/>
      <w:divBdr>
        <w:top w:val="none" w:sz="0" w:space="0" w:color="auto"/>
        <w:left w:val="none" w:sz="0" w:space="0" w:color="auto"/>
        <w:bottom w:val="none" w:sz="0" w:space="0" w:color="auto"/>
        <w:right w:val="none" w:sz="0" w:space="0" w:color="auto"/>
      </w:divBdr>
    </w:div>
    <w:div w:id="857617559">
      <w:bodyDiv w:val="1"/>
      <w:marLeft w:val="0"/>
      <w:marRight w:val="0"/>
      <w:marTop w:val="0"/>
      <w:marBottom w:val="0"/>
      <w:divBdr>
        <w:top w:val="none" w:sz="0" w:space="0" w:color="auto"/>
        <w:left w:val="none" w:sz="0" w:space="0" w:color="auto"/>
        <w:bottom w:val="none" w:sz="0" w:space="0" w:color="auto"/>
        <w:right w:val="none" w:sz="0" w:space="0" w:color="auto"/>
      </w:divBdr>
    </w:div>
    <w:div w:id="941761249">
      <w:bodyDiv w:val="1"/>
      <w:marLeft w:val="0"/>
      <w:marRight w:val="0"/>
      <w:marTop w:val="0"/>
      <w:marBottom w:val="0"/>
      <w:divBdr>
        <w:top w:val="none" w:sz="0" w:space="0" w:color="auto"/>
        <w:left w:val="none" w:sz="0" w:space="0" w:color="auto"/>
        <w:bottom w:val="none" w:sz="0" w:space="0" w:color="auto"/>
        <w:right w:val="none" w:sz="0" w:space="0" w:color="auto"/>
      </w:divBdr>
    </w:div>
    <w:div w:id="952902473">
      <w:bodyDiv w:val="1"/>
      <w:marLeft w:val="0"/>
      <w:marRight w:val="0"/>
      <w:marTop w:val="0"/>
      <w:marBottom w:val="0"/>
      <w:divBdr>
        <w:top w:val="none" w:sz="0" w:space="0" w:color="auto"/>
        <w:left w:val="none" w:sz="0" w:space="0" w:color="auto"/>
        <w:bottom w:val="none" w:sz="0" w:space="0" w:color="auto"/>
        <w:right w:val="none" w:sz="0" w:space="0" w:color="auto"/>
      </w:divBdr>
    </w:div>
    <w:div w:id="966551120">
      <w:bodyDiv w:val="1"/>
      <w:marLeft w:val="0"/>
      <w:marRight w:val="0"/>
      <w:marTop w:val="0"/>
      <w:marBottom w:val="0"/>
      <w:divBdr>
        <w:top w:val="none" w:sz="0" w:space="0" w:color="auto"/>
        <w:left w:val="none" w:sz="0" w:space="0" w:color="auto"/>
        <w:bottom w:val="none" w:sz="0" w:space="0" w:color="auto"/>
        <w:right w:val="none" w:sz="0" w:space="0" w:color="auto"/>
      </w:divBdr>
    </w:div>
    <w:div w:id="974262576">
      <w:bodyDiv w:val="1"/>
      <w:marLeft w:val="0"/>
      <w:marRight w:val="0"/>
      <w:marTop w:val="0"/>
      <w:marBottom w:val="0"/>
      <w:divBdr>
        <w:top w:val="none" w:sz="0" w:space="0" w:color="auto"/>
        <w:left w:val="none" w:sz="0" w:space="0" w:color="auto"/>
        <w:bottom w:val="none" w:sz="0" w:space="0" w:color="auto"/>
        <w:right w:val="none" w:sz="0" w:space="0" w:color="auto"/>
      </w:divBdr>
    </w:div>
    <w:div w:id="1022513952">
      <w:bodyDiv w:val="1"/>
      <w:marLeft w:val="0"/>
      <w:marRight w:val="0"/>
      <w:marTop w:val="0"/>
      <w:marBottom w:val="0"/>
      <w:divBdr>
        <w:top w:val="none" w:sz="0" w:space="0" w:color="auto"/>
        <w:left w:val="none" w:sz="0" w:space="0" w:color="auto"/>
        <w:bottom w:val="none" w:sz="0" w:space="0" w:color="auto"/>
        <w:right w:val="none" w:sz="0" w:space="0" w:color="auto"/>
      </w:divBdr>
    </w:div>
    <w:div w:id="1054236924">
      <w:bodyDiv w:val="1"/>
      <w:marLeft w:val="0"/>
      <w:marRight w:val="0"/>
      <w:marTop w:val="0"/>
      <w:marBottom w:val="0"/>
      <w:divBdr>
        <w:top w:val="none" w:sz="0" w:space="0" w:color="auto"/>
        <w:left w:val="none" w:sz="0" w:space="0" w:color="auto"/>
        <w:bottom w:val="none" w:sz="0" w:space="0" w:color="auto"/>
        <w:right w:val="none" w:sz="0" w:space="0" w:color="auto"/>
      </w:divBdr>
    </w:div>
    <w:div w:id="1056011705">
      <w:bodyDiv w:val="1"/>
      <w:marLeft w:val="0"/>
      <w:marRight w:val="0"/>
      <w:marTop w:val="0"/>
      <w:marBottom w:val="0"/>
      <w:divBdr>
        <w:top w:val="none" w:sz="0" w:space="0" w:color="auto"/>
        <w:left w:val="none" w:sz="0" w:space="0" w:color="auto"/>
        <w:bottom w:val="none" w:sz="0" w:space="0" w:color="auto"/>
        <w:right w:val="none" w:sz="0" w:space="0" w:color="auto"/>
      </w:divBdr>
    </w:div>
    <w:div w:id="1063715149">
      <w:bodyDiv w:val="1"/>
      <w:marLeft w:val="0"/>
      <w:marRight w:val="0"/>
      <w:marTop w:val="0"/>
      <w:marBottom w:val="0"/>
      <w:divBdr>
        <w:top w:val="none" w:sz="0" w:space="0" w:color="auto"/>
        <w:left w:val="none" w:sz="0" w:space="0" w:color="auto"/>
        <w:bottom w:val="none" w:sz="0" w:space="0" w:color="auto"/>
        <w:right w:val="none" w:sz="0" w:space="0" w:color="auto"/>
      </w:divBdr>
    </w:div>
    <w:div w:id="1064722919">
      <w:bodyDiv w:val="1"/>
      <w:marLeft w:val="0"/>
      <w:marRight w:val="0"/>
      <w:marTop w:val="0"/>
      <w:marBottom w:val="0"/>
      <w:divBdr>
        <w:top w:val="none" w:sz="0" w:space="0" w:color="auto"/>
        <w:left w:val="none" w:sz="0" w:space="0" w:color="auto"/>
        <w:bottom w:val="none" w:sz="0" w:space="0" w:color="auto"/>
        <w:right w:val="none" w:sz="0" w:space="0" w:color="auto"/>
      </w:divBdr>
    </w:div>
    <w:div w:id="1071198397">
      <w:bodyDiv w:val="1"/>
      <w:marLeft w:val="0"/>
      <w:marRight w:val="0"/>
      <w:marTop w:val="0"/>
      <w:marBottom w:val="0"/>
      <w:divBdr>
        <w:top w:val="none" w:sz="0" w:space="0" w:color="auto"/>
        <w:left w:val="none" w:sz="0" w:space="0" w:color="auto"/>
        <w:bottom w:val="none" w:sz="0" w:space="0" w:color="auto"/>
        <w:right w:val="none" w:sz="0" w:space="0" w:color="auto"/>
      </w:divBdr>
    </w:div>
    <w:div w:id="1073046528">
      <w:bodyDiv w:val="1"/>
      <w:marLeft w:val="0"/>
      <w:marRight w:val="0"/>
      <w:marTop w:val="0"/>
      <w:marBottom w:val="0"/>
      <w:divBdr>
        <w:top w:val="none" w:sz="0" w:space="0" w:color="auto"/>
        <w:left w:val="none" w:sz="0" w:space="0" w:color="auto"/>
        <w:bottom w:val="none" w:sz="0" w:space="0" w:color="auto"/>
        <w:right w:val="none" w:sz="0" w:space="0" w:color="auto"/>
      </w:divBdr>
    </w:div>
    <w:div w:id="1104617175">
      <w:bodyDiv w:val="1"/>
      <w:marLeft w:val="0"/>
      <w:marRight w:val="0"/>
      <w:marTop w:val="0"/>
      <w:marBottom w:val="0"/>
      <w:divBdr>
        <w:top w:val="none" w:sz="0" w:space="0" w:color="auto"/>
        <w:left w:val="none" w:sz="0" w:space="0" w:color="auto"/>
        <w:bottom w:val="none" w:sz="0" w:space="0" w:color="auto"/>
        <w:right w:val="none" w:sz="0" w:space="0" w:color="auto"/>
      </w:divBdr>
    </w:div>
    <w:div w:id="1105730555">
      <w:bodyDiv w:val="1"/>
      <w:marLeft w:val="0"/>
      <w:marRight w:val="0"/>
      <w:marTop w:val="0"/>
      <w:marBottom w:val="0"/>
      <w:divBdr>
        <w:top w:val="none" w:sz="0" w:space="0" w:color="auto"/>
        <w:left w:val="none" w:sz="0" w:space="0" w:color="auto"/>
        <w:bottom w:val="none" w:sz="0" w:space="0" w:color="auto"/>
        <w:right w:val="none" w:sz="0" w:space="0" w:color="auto"/>
      </w:divBdr>
    </w:div>
    <w:div w:id="1109424135">
      <w:bodyDiv w:val="1"/>
      <w:marLeft w:val="0"/>
      <w:marRight w:val="0"/>
      <w:marTop w:val="0"/>
      <w:marBottom w:val="0"/>
      <w:divBdr>
        <w:top w:val="none" w:sz="0" w:space="0" w:color="auto"/>
        <w:left w:val="none" w:sz="0" w:space="0" w:color="auto"/>
        <w:bottom w:val="none" w:sz="0" w:space="0" w:color="auto"/>
        <w:right w:val="none" w:sz="0" w:space="0" w:color="auto"/>
      </w:divBdr>
    </w:div>
    <w:div w:id="1124302039">
      <w:bodyDiv w:val="1"/>
      <w:marLeft w:val="0"/>
      <w:marRight w:val="0"/>
      <w:marTop w:val="0"/>
      <w:marBottom w:val="0"/>
      <w:divBdr>
        <w:top w:val="none" w:sz="0" w:space="0" w:color="auto"/>
        <w:left w:val="none" w:sz="0" w:space="0" w:color="auto"/>
        <w:bottom w:val="none" w:sz="0" w:space="0" w:color="auto"/>
        <w:right w:val="none" w:sz="0" w:space="0" w:color="auto"/>
      </w:divBdr>
    </w:div>
    <w:div w:id="1144465460">
      <w:bodyDiv w:val="1"/>
      <w:marLeft w:val="0"/>
      <w:marRight w:val="0"/>
      <w:marTop w:val="0"/>
      <w:marBottom w:val="0"/>
      <w:divBdr>
        <w:top w:val="none" w:sz="0" w:space="0" w:color="auto"/>
        <w:left w:val="none" w:sz="0" w:space="0" w:color="auto"/>
        <w:bottom w:val="none" w:sz="0" w:space="0" w:color="auto"/>
        <w:right w:val="none" w:sz="0" w:space="0" w:color="auto"/>
      </w:divBdr>
    </w:div>
    <w:div w:id="1169979847">
      <w:bodyDiv w:val="1"/>
      <w:marLeft w:val="0"/>
      <w:marRight w:val="0"/>
      <w:marTop w:val="0"/>
      <w:marBottom w:val="0"/>
      <w:divBdr>
        <w:top w:val="none" w:sz="0" w:space="0" w:color="auto"/>
        <w:left w:val="none" w:sz="0" w:space="0" w:color="auto"/>
        <w:bottom w:val="none" w:sz="0" w:space="0" w:color="auto"/>
        <w:right w:val="none" w:sz="0" w:space="0" w:color="auto"/>
      </w:divBdr>
    </w:div>
    <w:div w:id="1170289426">
      <w:bodyDiv w:val="1"/>
      <w:marLeft w:val="0"/>
      <w:marRight w:val="0"/>
      <w:marTop w:val="0"/>
      <w:marBottom w:val="0"/>
      <w:divBdr>
        <w:top w:val="none" w:sz="0" w:space="0" w:color="auto"/>
        <w:left w:val="none" w:sz="0" w:space="0" w:color="auto"/>
        <w:bottom w:val="none" w:sz="0" w:space="0" w:color="auto"/>
        <w:right w:val="none" w:sz="0" w:space="0" w:color="auto"/>
      </w:divBdr>
    </w:div>
    <w:div w:id="1212377606">
      <w:bodyDiv w:val="1"/>
      <w:marLeft w:val="0"/>
      <w:marRight w:val="0"/>
      <w:marTop w:val="0"/>
      <w:marBottom w:val="0"/>
      <w:divBdr>
        <w:top w:val="none" w:sz="0" w:space="0" w:color="auto"/>
        <w:left w:val="none" w:sz="0" w:space="0" w:color="auto"/>
        <w:bottom w:val="none" w:sz="0" w:space="0" w:color="auto"/>
        <w:right w:val="none" w:sz="0" w:space="0" w:color="auto"/>
      </w:divBdr>
    </w:div>
    <w:div w:id="1215118046">
      <w:bodyDiv w:val="1"/>
      <w:marLeft w:val="0"/>
      <w:marRight w:val="0"/>
      <w:marTop w:val="0"/>
      <w:marBottom w:val="0"/>
      <w:divBdr>
        <w:top w:val="none" w:sz="0" w:space="0" w:color="auto"/>
        <w:left w:val="none" w:sz="0" w:space="0" w:color="auto"/>
        <w:bottom w:val="none" w:sz="0" w:space="0" w:color="auto"/>
        <w:right w:val="none" w:sz="0" w:space="0" w:color="auto"/>
      </w:divBdr>
    </w:div>
    <w:div w:id="1228808261">
      <w:bodyDiv w:val="1"/>
      <w:marLeft w:val="0"/>
      <w:marRight w:val="0"/>
      <w:marTop w:val="0"/>
      <w:marBottom w:val="0"/>
      <w:divBdr>
        <w:top w:val="none" w:sz="0" w:space="0" w:color="auto"/>
        <w:left w:val="none" w:sz="0" w:space="0" w:color="auto"/>
        <w:bottom w:val="none" w:sz="0" w:space="0" w:color="auto"/>
        <w:right w:val="none" w:sz="0" w:space="0" w:color="auto"/>
      </w:divBdr>
    </w:div>
    <w:div w:id="1231621957">
      <w:bodyDiv w:val="1"/>
      <w:marLeft w:val="0"/>
      <w:marRight w:val="0"/>
      <w:marTop w:val="0"/>
      <w:marBottom w:val="0"/>
      <w:divBdr>
        <w:top w:val="none" w:sz="0" w:space="0" w:color="auto"/>
        <w:left w:val="none" w:sz="0" w:space="0" w:color="auto"/>
        <w:bottom w:val="none" w:sz="0" w:space="0" w:color="auto"/>
        <w:right w:val="none" w:sz="0" w:space="0" w:color="auto"/>
      </w:divBdr>
    </w:div>
    <w:div w:id="1244339360">
      <w:bodyDiv w:val="1"/>
      <w:marLeft w:val="0"/>
      <w:marRight w:val="0"/>
      <w:marTop w:val="0"/>
      <w:marBottom w:val="0"/>
      <w:divBdr>
        <w:top w:val="none" w:sz="0" w:space="0" w:color="auto"/>
        <w:left w:val="none" w:sz="0" w:space="0" w:color="auto"/>
        <w:bottom w:val="none" w:sz="0" w:space="0" w:color="auto"/>
        <w:right w:val="none" w:sz="0" w:space="0" w:color="auto"/>
      </w:divBdr>
    </w:div>
    <w:div w:id="1274481262">
      <w:bodyDiv w:val="1"/>
      <w:marLeft w:val="0"/>
      <w:marRight w:val="0"/>
      <w:marTop w:val="0"/>
      <w:marBottom w:val="0"/>
      <w:divBdr>
        <w:top w:val="none" w:sz="0" w:space="0" w:color="auto"/>
        <w:left w:val="none" w:sz="0" w:space="0" w:color="auto"/>
        <w:bottom w:val="none" w:sz="0" w:space="0" w:color="auto"/>
        <w:right w:val="none" w:sz="0" w:space="0" w:color="auto"/>
      </w:divBdr>
    </w:div>
    <w:div w:id="1276205876">
      <w:bodyDiv w:val="1"/>
      <w:marLeft w:val="0"/>
      <w:marRight w:val="0"/>
      <w:marTop w:val="0"/>
      <w:marBottom w:val="0"/>
      <w:divBdr>
        <w:top w:val="none" w:sz="0" w:space="0" w:color="auto"/>
        <w:left w:val="none" w:sz="0" w:space="0" w:color="auto"/>
        <w:bottom w:val="none" w:sz="0" w:space="0" w:color="auto"/>
        <w:right w:val="none" w:sz="0" w:space="0" w:color="auto"/>
      </w:divBdr>
    </w:div>
    <w:div w:id="1278876580">
      <w:bodyDiv w:val="1"/>
      <w:marLeft w:val="0"/>
      <w:marRight w:val="0"/>
      <w:marTop w:val="0"/>
      <w:marBottom w:val="0"/>
      <w:divBdr>
        <w:top w:val="none" w:sz="0" w:space="0" w:color="auto"/>
        <w:left w:val="none" w:sz="0" w:space="0" w:color="auto"/>
        <w:bottom w:val="none" w:sz="0" w:space="0" w:color="auto"/>
        <w:right w:val="none" w:sz="0" w:space="0" w:color="auto"/>
      </w:divBdr>
    </w:div>
    <w:div w:id="1291596070">
      <w:bodyDiv w:val="1"/>
      <w:marLeft w:val="0"/>
      <w:marRight w:val="0"/>
      <w:marTop w:val="0"/>
      <w:marBottom w:val="0"/>
      <w:divBdr>
        <w:top w:val="none" w:sz="0" w:space="0" w:color="auto"/>
        <w:left w:val="none" w:sz="0" w:space="0" w:color="auto"/>
        <w:bottom w:val="none" w:sz="0" w:space="0" w:color="auto"/>
        <w:right w:val="none" w:sz="0" w:space="0" w:color="auto"/>
      </w:divBdr>
    </w:div>
    <w:div w:id="1293485044">
      <w:bodyDiv w:val="1"/>
      <w:marLeft w:val="0"/>
      <w:marRight w:val="0"/>
      <w:marTop w:val="0"/>
      <w:marBottom w:val="0"/>
      <w:divBdr>
        <w:top w:val="none" w:sz="0" w:space="0" w:color="auto"/>
        <w:left w:val="none" w:sz="0" w:space="0" w:color="auto"/>
        <w:bottom w:val="none" w:sz="0" w:space="0" w:color="auto"/>
        <w:right w:val="none" w:sz="0" w:space="0" w:color="auto"/>
      </w:divBdr>
    </w:div>
    <w:div w:id="1310594352">
      <w:bodyDiv w:val="1"/>
      <w:marLeft w:val="0"/>
      <w:marRight w:val="0"/>
      <w:marTop w:val="0"/>
      <w:marBottom w:val="0"/>
      <w:divBdr>
        <w:top w:val="none" w:sz="0" w:space="0" w:color="auto"/>
        <w:left w:val="none" w:sz="0" w:space="0" w:color="auto"/>
        <w:bottom w:val="none" w:sz="0" w:space="0" w:color="auto"/>
        <w:right w:val="none" w:sz="0" w:space="0" w:color="auto"/>
      </w:divBdr>
    </w:div>
    <w:div w:id="1330861969">
      <w:bodyDiv w:val="1"/>
      <w:marLeft w:val="0"/>
      <w:marRight w:val="0"/>
      <w:marTop w:val="0"/>
      <w:marBottom w:val="0"/>
      <w:divBdr>
        <w:top w:val="none" w:sz="0" w:space="0" w:color="auto"/>
        <w:left w:val="none" w:sz="0" w:space="0" w:color="auto"/>
        <w:bottom w:val="none" w:sz="0" w:space="0" w:color="auto"/>
        <w:right w:val="none" w:sz="0" w:space="0" w:color="auto"/>
      </w:divBdr>
    </w:div>
    <w:div w:id="1332568470">
      <w:bodyDiv w:val="1"/>
      <w:marLeft w:val="0"/>
      <w:marRight w:val="0"/>
      <w:marTop w:val="0"/>
      <w:marBottom w:val="0"/>
      <w:divBdr>
        <w:top w:val="none" w:sz="0" w:space="0" w:color="auto"/>
        <w:left w:val="none" w:sz="0" w:space="0" w:color="auto"/>
        <w:bottom w:val="none" w:sz="0" w:space="0" w:color="auto"/>
        <w:right w:val="none" w:sz="0" w:space="0" w:color="auto"/>
      </w:divBdr>
    </w:div>
    <w:div w:id="1339889902">
      <w:bodyDiv w:val="1"/>
      <w:marLeft w:val="0"/>
      <w:marRight w:val="0"/>
      <w:marTop w:val="0"/>
      <w:marBottom w:val="0"/>
      <w:divBdr>
        <w:top w:val="none" w:sz="0" w:space="0" w:color="auto"/>
        <w:left w:val="none" w:sz="0" w:space="0" w:color="auto"/>
        <w:bottom w:val="none" w:sz="0" w:space="0" w:color="auto"/>
        <w:right w:val="none" w:sz="0" w:space="0" w:color="auto"/>
      </w:divBdr>
    </w:div>
    <w:div w:id="1390767559">
      <w:bodyDiv w:val="1"/>
      <w:marLeft w:val="0"/>
      <w:marRight w:val="0"/>
      <w:marTop w:val="0"/>
      <w:marBottom w:val="0"/>
      <w:divBdr>
        <w:top w:val="none" w:sz="0" w:space="0" w:color="auto"/>
        <w:left w:val="none" w:sz="0" w:space="0" w:color="auto"/>
        <w:bottom w:val="none" w:sz="0" w:space="0" w:color="auto"/>
        <w:right w:val="none" w:sz="0" w:space="0" w:color="auto"/>
      </w:divBdr>
    </w:div>
    <w:div w:id="1412390138">
      <w:bodyDiv w:val="1"/>
      <w:marLeft w:val="0"/>
      <w:marRight w:val="0"/>
      <w:marTop w:val="0"/>
      <w:marBottom w:val="0"/>
      <w:divBdr>
        <w:top w:val="none" w:sz="0" w:space="0" w:color="auto"/>
        <w:left w:val="none" w:sz="0" w:space="0" w:color="auto"/>
        <w:bottom w:val="none" w:sz="0" w:space="0" w:color="auto"/>
        <w:right w:val="none" w:sz="0" w:space="0" w:color="auto"/>
      </w:divBdr>
    </w:div>
    <w:div w:id="1418600726">
      <w:bodyDiv w:val="1"/>
      <w:marLeft w:val="0"/>
      <w:marRight w:val="0"/>
      <w:marTop w:val="0"/>
      <w:marBottom w:val="0"/>
      <w:divBdr>
        <w:top w:val="none" w:sz="0" w:space="0" w:color="auto"/>
        <w:left w:val="none" w:sz="0" w:space="0" w:color="auto"/>
        <w:bottom w:val="none" w:sz="0" w:space="0" w:color="auto"/>
        <w:right w:val="none" w:sz="0" w:space="0" w:color="auto"/>
      </w:divBdr>
    </w:div>
    <w:div w:id="1456365829">
      <w:bodyDiv w:val="1"/>
      <w:marLeft w:val="0"/>
      <w:marRight w:val="0"/>
      <w:marTop w:val="0"/>
      <w:marBottom w:val="0"/>
      <w:divBdr>
        <w:top w:val="none" w:sz="0" w:space="0" w:color="auto"/>
        <w:left w:val="none" w:sz="0" w:space="0" w:color="auto"/>
        <w:bottom w:val="none" w:sz="0" w:space="0" w:color="auto"/>
        <w:right w:val="none" w:sz="0" w:space="0" w:color="auto"/>
      </w:divBdr>
    </w:div>
    <w:div w:id="1508249951">
      <w:bodyDiv w:val="1"/>
      <w:marLeft w:val="0"/>
      <w:marRight w:val="0"/>
      <w:marTop w:val="0"/>
      <w:marBottom w:val="0"/>
      <w:divBdr>
        <w:top w:val="none" w:sz="0" w:space="0" w:color="auto"/>
        <w:left w:val="none" w:sz="0" w:space="0" w:color="auto"/>
        <w:bottom w:val="none" w:sz="0" w:space="0" w:color="auto"/>
        <w:right w:val="none" w:sz="0" w:space="0" w:color="auto"/>
      </w:divBdr>
    </w:div>
    <w:div w:id="1526868040">
      <w:bodyDiv w:val="1"/>
      <w:marLeft w:val="0"/>
      <w:marRight w:val="0"/>
      <w:marTop w:val="0"/>
      <w:marBottom w:val="0"/>
      <w:divBdr>
        <w:top w:val="none" w:sz="0" w:space="0" w:color="auto"/>
        <w:left w:val="none" w:sz="0" w:space="0" w:color="auto"/>
        <w:bottom w:val="none" w:sz="0" w:space="0" w:color="auto"/>
        <w:right w:val="none" w:sz="0" w:space="0" w:color="auto"/>
      </w:divBdr>
    </w:div>
    <w:div w:id="1529247701">
      <w:bodyDiv w:val="1"/>
      <w:marLeft w:val="0"/>
      <w:marRight w:val="0"/>
      <w:marTop w:val="0"/>
      <w:marBottom w:val="0"/>
      <w:divBdr>
        <w:top w:val="none" w:sz="0" w:space="0" w:color="auto"/>
        <w:left w:val="none" w:sz="0" w:space="0" w:color="auto"/>
        <w:bottom w:val="none" w:sz="0" w:space="0" w:color="auto"/>
        <w:right w:val="none" w:sz="0" w:space="0" w:color="auto"/>
      </w:divBdr>
    </w:div>
    <w:div w:id="1545143245">
      <w:bodyDiv w:val="1"/>
      <w:marLeft w:val="0"/>
      <w:marRight w:val="0"/>
      <w:marTop w:val="0"/>
      <w:marBottom w:val="0"/>
      <w:divBdr>
        <w:top w:val="none" w:sz="0" w:space="0" w:color="auto"/>
        <w:left w:val="none" w:sz="0" w:space="0" w:color="auto"/>
        <w:bottom w:val="none" w:sz="0" w:space="0" w:color="auto"/>
        <w:right w:val="none" w:sz="0" w:space="0" w:color="auto"/>
      </w:divBdr>
    </w:div>
    <w:div w:id="1545215242">
      <w:bodyDiv w:val="1"/>
      <w:marLeft w:val="0"/>
      <w:marRight w:val="0"/>
      <w:marTop w:val="0"/>
      <w:marBottom w:val="0"/>
      <w:divBdr>
        <w:top w:val="none" w:sz="0" w:space="0" w:color="auto"/>
        <w:left w:val="none" w:sz="0" w:space="0" w:color="auto"/>
        <w:bottom w:val="none" w:sz="0" w:space="0" w:color="auto"/>
        <w:right w:val="none" w:sz="0" w:space="0" w:color="auto"/>
      </w:divBdr>
    </w:div>
    <w:div w:id="1548105484">
      <w:bodyDiv w:val="1"/>
      <w:marLeft w:val="0"/>
      <w:marRight w:val="0"/>
      <w:marTop w:val="0"/>
      <w:marBottom w:val="0"/>
      <w:divBdr>
        <w:top w:val="none" w:sz="0" w:space="0" w:color="auto"/>
        <w:left w:val="none" w:sz="0" w:space="0" w:color="auto"/>
        <w:bottom w:val="none" w:sz="0" w:space="0" w:color="auto"/>
        <w:right w:val="none" w:sz="0" w:space="0" w:color="auto"/>
      </w:divBdr>
    </w:div>
    <w:div w:id="1562861180">
      <w:bodyDiv w:val="1"/>
      <w:marLeft w:val="0"/>
      <w:marRight w:val="0"/>
      <w:marTop w:val="0"/>
      <w:marBottom w:val="0"/>
      <w:divBdr>
        <w:top w:val="none" w:sz="0" w:space="0" w:color="auto"/>
        <w:left w:val="none" w:sz="0" w:space="0" w:color="auto"/>
        <w:bottom w:val="none" w:sz="0" w:space="0" w:color="auto"/>
        <w:right w:val="none" w:sz="0" w:space="0" w:color="auto"/>
      </w:divBdr>
    </w:div>
    <w:div w:id="1572151413">
      <w:bodyDiv w:val="1"/>
      <w:marLeft w:val="0"/>
      <w:marRight w:val="0"/>
      <w:marTop w:val="0"/>
      <w:marBottom w:val="0"/>
      <w:divBdr>
        <w:top w:val="none" w:sz="0" w:space="0" w:color="auto"/>
        <w:left w:val="none" w:sz="0" w:space="0" w:color="auto"/>
        <w:bottom w:val="none" w:sz="0" w:space="0" w:color="auto"/>
        <w:right w:val="none" w:sz="0" w:space="0" w:color="auto"/>
      </w:divBdr>
    </w:div>
    <w:div w:id="1573930490">
      <w:bodyDiv w:val="1"/>
      <w:marLeft w:val="0"/>
      <w:marRight w:val="0"/>
      <w:marTop w:val="0"/>
      <w:marBottom w:val="0"/>
      <w:divBdr>
        <w:top w:val="none" w:sz="0" w:space="0" w:color="auto"/>
        <w:left w:val="none" w:sz="0" w:space="0" w:color="auto"/>
        <w:bottom w:val="none" w:sz="0" w:space="0" w:color="auto"/>
        <w:right w:val="none" w:sz="0" w:space="0" w:color="auto"/>
      </w:divBdr>
    </w:div>
    <w:div w:id="1576935209">
      <w:bodyDiv w:val="1"/>
      <w:marLeft w:val="0"/>
      <w:marRight w:val="0"/>
      <w:marTop w:val="0"/>
      <w:marBottom w:val="0"/>
      <w:divBdr>
        <w:top w:val="none" w:sz="0" w:space="0" w:color="auto"/>
        <w:left w:val="none" w:sz="0" w:space="0" w:color="auto"/>
        <w:bottom w:val="none" w:sz="0" w:space="0" w:color="auto"/>
        <w:right w:val="none" w:sz="0" w:space="0" w:color="auto"/>
      </w:divBdr>
    </w:div>
    <w:div w:id="1622497152">
      <w:bodyDiv w:val="1"/>
      <w:marLeft w:val="0"/>
      <w:marRight w:val="0"/>
      <w:marTop w:val="0"/>
      <w:marBottom w:val="0"/>
      <w:divBdr>
        <w:top w:val="none" w:sz="0" w:space="0" w:color="auto"/>
        <w:left w:val="none" w:sz="0" w:space="0" w:color="auto"/>
        <w:bottom w:val="none" w:sz="0" w:space="0" w:color="auto"/>
        <w:right w:val="none" w:sz="0" w:space="0" w:color="auto"/>
      </w:divBdr>
    </w:div>
    <w:div w:id="1625235850">
      <w:bodyDiv w:val="1"/>
      <w:marLeft w:val="0"/>
      <w:marRight w:val="0"/>
      <w:marTop w:val="0"/>
      <w:marBottom w:val="0"/>
      <w:divBdr>
        <w:top w:val="none" w:sz="0" w:space="0" w:color="auto"/>
        <w:left w:val="none" w:sz="0" w:space="0" w:color="auto"/>
        <w:bottom w:val="none" w:sz="0" w:space="0" w:color="auto"/>
        <w:right w:val="none" w:sz="0" w:space="0" w:color="auto"/>
      </w:divBdr>
    </w:div>
    <w:div w:id="1635601507">
      <w:bodyDiv w:val="1"/>
      <w:marLeft w:val="0"/>
      <w:marRight w:val="0"/>
      <w:marTop w:val="0"/>
      <w:marBottom w:val="0"/>
      <w:divBdr>
        <w:top w:val="none" w:sz="0" w:space="0" w:color="auto"/>
        <w:left w:val="none" w:sz="0" w:space="0" w:color="auto"/>
        <w:bottom w:val="none" w:sz="0" w:space="0" w:color="auto"/>
        <w:right w:val="none" w:sz="0" w:space="0" w:color="auto"/>
      </w:divBdr>
    </w:div>
    <w:div w:id="1639727448">
      <w:bodyDiv w:val="1"/>
      <w:marLeft w:val="0"/>
      <w:marRight w:val="0"/>
      <w:marTop w:val="0"/>
      <w:marBottom w:val="0"/>
      <w:divBdr>
        <w:top w:val="none" w:sz="0" w:space="0" w:color="auto"/>
        <w:left w:val="none" w:sz="0" w:space="0" w:color="auto"/>
        <w:bottom w:val="none" w:sz="0" w:space="0" w:color="auto"/>
        <w:right w:val="none" w:sz="0" w:space="0" w:color="auto"/>
      </w:divBdr>
    </w:div>
    <w:div w:id="1666740656">
      <w:bodyDiv w:val="1"/>
      <w:marLeft w:val="0"/>
      <w:marRight w:val="0"/>
      <w:marTop w:val="0"/>
      <w:marBottom w:val="0"/>
      <w:divBdr>
        <w:top w:val="none" w:sz="0" w:space="0" w:color="auto"/>
        <w:left w:val="none" w:sz="0" w:space="0" w:color="auto"/>
        <w:bottom w:val="none" w:sz="0" w:space="0" w:color="auto"/>
        <w:right w:val="none" w:sz="0" w:space="0" w:color="auto"/>
      </w:divBdr>
    </w:div>
    <w:div w:id="1674528077">
      <w:bodyDiv w:val="1"/>
      <w:marLeft w:val="0"/>
      <w:marRight w:val="0"/>
      <w:marTop w:val="0"/>
      <w:marBottom w:val="0"/>
      <w:divBdr>
        <w:top w:val="none" w:sz="0" w:space="0" w:color="auto"/>
        <w:left w:val="none" w:sz="0" w:space="0" w:color="auto"/>
        <w:bottom w:val="none" w:sz="0" w:space="0" w:color="auto"/>
        <w:right w:val="none" w:sz="0" w:space="0" w:color="auto"/>
      </w:divBdr>
    </w:div>
    <w:div w:id="1678382502">
      <w:bodyDiv w:val="1"/>
      <w:marLeft w:val="0"/>
      <w:marRight w:val="0"/>
      <w:marTop w:val="0"/>
      <w:marBottom w:val="0"/>
      <w:divBdr>
        <w:top w:val="none" w:sz="0" w:space="0" w:color="auto"/>
        <w:left w:val="none" w:sz="0" w:space="0" w:color="auto"/>
        <w:bottom w:val="none" w:sz="0" w:space="0" w:color="auto"/>
        <w:right w:val="none" w:sz="0" w:space="0" w:color="auto"/>
      </w:divBdr>
    </w:div>
    <w:div w:id="1687977628">
      <w:bodyDiv w:val="1"/>
      <w:marLeft w:val="0"/>
      <w:marRight w:val="0"/>
      <w:marTop w:val="0"/>
      <w:marBottom w:val="0"/>
      <w:divBdr>
        <w:top w:val="none" w:sz="0" w:space="0" w:color="auto"/>
        <w:left w:val="none" w:sz="0" w:space="0" w:color="auto"/>
        <w:bottom w:val="none" w:sz="0" w:space="0" w:color="auto"/>
        <w:right w:val="none" w:sz="0" w:space="0" w:color="auto"/>
      </w:divBdr>
    </w:div>
    <w:div w:id="1690375491">
      <w:bodyDiv w:val="1"/>
      <w:marLeft w:val="0"/>
      <w:marRight w:val="0"/>
      <w:marTop w:val="0"/>
      <w:marBottom w:val="0"/>
      <w:divBdr>
        <w:top w:val="none" w:sz="0" w:space="0" w:color="auto"/>
        <w:left w:val="none" w:sz="0" w:space="0" w:color="auto"/>
        <w:bottom w:val="none" w:sz="0" w:space="0" w:color="auto"/>
        <w:right w:val="none" w:sz="0" w:space="0" w:color="auto"/>
      </w:divBdr>
    </w:div>
    <w:div w:id="1706059421">
      <w:bodyDiv w:val="1"/>
      <w:marLeft w:val="0"/>
      <w:marRight w:val="0"/>
      <w:marTop w:val="0"/>
      <w:marBottom w:val="0"/>
      <w:divBdr>
        <w:top w:val="none" w:sz="0" w:space="0" w:color="auto"/>
        <w:left w:val="none" w:sz="0" w:space="0" w:color="auto"/>
        <w:bottom w:val="none" w:sz="0" w:space="0" w:color="auto"/>
        <w:right w:val="none" w:sz="0" w:space="0" w:color="auto"/>
      </w:divBdr>
    </w:div>
    <w:div w:id="1715933072">
      <w:bodyDiv w:val="1"/>
      <w:marLeft w:val="0"/>
      <w:marRight w:val="0"/>
      <w:marTop w:val="0"/>
      <w:marBottom w:val="0"/>
      <w:divBdr>
        <w:top w:val="none" w:sz="0" w:space="0" w:color="auto"/>
        <w:left w:val="none" w:sz="0" w:space="0" w:color="auto"/>
        <w:bottom w:val="none" w:sz="0" w:space="0" w:color="auto"/>
        <w:right w:val="none" w:sz="0" w:space="0" w:color="auto"/>
      </w:divBdr>
    </w:div>
    <w:div w:id="1723942787">
      <w:bodyDiv w:val="1"/>
      <w:marLeft w:val="0"/>
      <w:marRight w:val="0"/>
      <w:marTop w:val="0"/>
      <w:marBottom w:val="0"/>
      <w:divBdr>
        <w:top w:val="none" w:sz="0" w:space="0" w:color="auto"/>
        <w:left w:val="none" w:sz="0" w:space="0" w:color="auto"/>
        <w:bottom w:val="none" w:sz="0" w:space="0" w:color="auto"/>
        <w:right w:val="none" w:sz="0" w:space="0" w:color="auto"/>
      </w:divBdr>
    </w:div>
    <w:div w:id="1731150251">
      <w:bodyDiv w:val="1"/>
      <w:marLeft w:val="0"/>
      <w:marRight w:val="0"/>
      <w:marTop w:val="0"/>
      <w:marBottom w:val="0"/>
      <w:divBdr>
        <w:top w:val="none" w:sz="0" w:space="0" w:color="auto"/>
        <w:left w:val="none" w:sz="0" w:space="0" w:color="auto"/>
        <w:bottom w:val="none" w:sz="0" w:space="0" w:color="auto"/>
        <w:right w:val="none" w:sz="0" w:space="0" w:color="auto"/>
      </w:divBdr>
    </w:div>
    <w:div w:id="1742752873">
      <w:bodyDiv w:val="1"/>
      <w:marLeft w:val="0"/>
      <w:marRight w:val="0"/>
      <w:marTop w:val="0"/>
      <w:marBottom w:val="0"/>
      <w:divBdr>
        <w:top w:val="none" w:sz="0" w:space="0" w:color="auto"/>
        <w:left w:val="none" w:sz="0" w:space="0" w:color="auto"/>
        <w:bottom w:val="none" w:sz="0" w:space="0" w:color="auto"/>
        <w:right w:val="none" w:sz="0" w:space="0" w:color="auto"/>
      </w:divBdr>
    </w:div>
    <w:div w:id="1765686130">
      <w:bodyDiv w:val="1"/>
      <w:marLeft w:val="0"/>
      <w:marRight w:val="0"/>
      <w:marTop w:val="0"/>
      <w:marBottom w:val="0"/>
      <w:divBdr>
        <w:top w:val="none" w:sz="0" w:space="0" w:color="auto"/>
        <w:left w:val="none" w:sz="0" w:space="0" w:color="auto"/>
        <w:bottom w:val="none" w:sz="0" w:space="0" w:color="auto"/>
        <w:right w:val="none" w:sz="0" w:space="0" w:color="auto"/>
      </w:divBdr>
    </w:div>
    <w:div w:id="1795827424">
      <w:bodyDiv w:val="1"/>
      <w:marLeft w:val="0"/>
      <w:marRight w:val="0"/>
      <w:marTop w:val="0"/>
      <w:marBottom w:val="0"/>
      <w:divBdr>
        <w:top w:val="none" w:sz="0" w:space="0" w:color="auto"/>
        <w:left w:val="none" w:sz="0" w:space="0" w:color="auto"/>
        <w:bottom w:val="none" w:sz="0" w:space="0" w:color="auto"/>
        <w:right w:val="none" w:sz="0" w:space="0" w:color="auto"/>
      </w:divBdr>
    </w:div>
    <w:div w:id="1805151437">
      <w:bodyDiv w:val="1"/>
      <w:marLeft w:val="0"/>
      <w:marRight w:val="0"/>
      <w:marTop w:val="0"/>
      <w:marBottom w:val="0"/>
      <w:divBdr>
        <w:top w:val="none" w:sz="0" w:space="0" w:color="auto"/>
        <w:left w:val="none" w:sz="0" w:space="0" w:color="auto"/>
        <w:bottom w:val="none" w:sz="0" w:space="0" w:color="auto"/>
        <w:right w:val="none" w:sz="0" w:space="0" w:color="auto"/>
      </w:divBdr>
    </w:div>
    <w:div w:id="1810129264">
      <w:bodyDiv w:val="1"/>
      <w:marLeft w:val="0"/>
      <w:marRight w:val="0"/>
      <w:marTop w:val="0"/>
      <w:marBottom w:val="0"/>
      <w:divBdr>
        <w:top w:val="none" w:sz="0" w:space="0" w:color="auto"/>
        <w:left w:val="none" w:sz="0" w:space="0" w:color="auto"/>
        <w:bottom w:val="none" w:sz="0" w:space="0" w:color="auto"/>
        <w:right w:val="none" w:sz="0" w:space="0" w:color="auto"/>
      </w:divBdr>
    </w:div>
    <w:div w:id="1838841480">
      <w:bodyDiv w:val="1"/>
      <w:marLeft w:val="0"/>
      <w:marRight w:val="0"/>
      <w:marTop w:val="0"/>
      <w:marBottom w:val="0"/>
      <w:divBdr>
        <w:top w:val="none" w:sz="0" w:space="0" w:color="auto"/>
        <w:left w:val="none" w:sz="0" w:space="0" w:color="auto"/>
        <w:bottom w:val="none" w:sz="0" w:space="0" w:color="auto"/>
        <w:right w:val="none" w:sz="0" w:space="0" w:color="auto"/>
      </w:divBdr>
    </w:div>
    <w:div w:id="1859081396">
      <w:bodyDiv w:val="1"/>
      <w:marLeft w:val="0"/>
      <w:marRight w:val="0"/>
      <w:marTop w:val="0"/>
      <w:marBottom w:val="0"/>
      <w:divBdr>
        <w:top w:val="none" w:sz="0" w:space="0" w:color="auto"/>
        <w:left w:val="none" w:sz="0" w:space="0" w:color="auto"/>
        <w:bottom w:val="none" w:sz="0" w:space="0" w:color="auto"/>
        <w:right w:val="none" w:sz="0" w:space="0" w:color="auto"/>
      </w:divBdr>
    </w:div>
    <w:div w:id="1861116951">
      <w:bodyDiv w:val="1"/>
      <w:marLeft w:val="0"/>
      <w:marRight w:val="0"/>
      <w:marTop w:val="0"/>
      <w:marBottom w:val="0"/>
      <w:divBdr>
        <w:top w:val="none" w:sz="0" w:space="0" w:color="auto"/>
        <w:left w:val="none" w:sz="0" w:space="0" w:color="auto"/>
        <w:bottom w:val="none" w:sz="0" w:space="0" w:color="auto"/>
        <w:right w:val="none" w:sz="0" w:space="0" w:color="auto"/>
      </w:divBdr>
    </w:div>
    <w:div w:id="1863743174">
      <w:bodyDiv w:val="1"/>
      <w:marLeft w:val="0"/>
      <w:marRight w:val="0"/>
      <w:marTop w:val="0"/>
      <w:marBottom w:val="0"/>
      <w:divBdr>
        <w:top w:val="none" w:sz="0" w:space="0" w:color="auto"/>
        <w:left w:val="none" w:sz="0" w:space="0" w:color="auto"/>
        <w:bottom w:val="none" w:sz="0" w:space="0" w:color="auto"/>
        <w:right w:val="none" w:sz="0" w:space="0" w:color="auto"/>
      </w:divBdr>
    </w:div>
    <w:div w:id="1888641838">
      <w:bodyDiv w:val="1"/>
      <w:marLeft w:val="0"/>
      <w:marRight w:val="0"/>
      <w:marTop w:val="0"/>
      <w:marBottom w:val="0"/>
      <w:divBdr>
        <w:top w:val="none" w:sz="0" w:space="0" w:color="auto"/>
        <w:left w:val="none" w:sz="0" w:space="0" w:color="auto"/>
        <w:bottom w:val="none" w:sz="0" w:space="0" w:color="auto"/>
        <w:right w:val="none" w:sz="0" w:space="0" w:color="auto"/>
      </w:divBdr>
    </w:div>
    <w:div w:id="1898081186">
      <w:bodyDiv w:val="1"/>
      <w:marLeft w:val="0"/>
      <w:marRight w:val="0"/>
      <w:marTop w:val="0"/>
      <w:marBottom w:val="0"/>
      <w:divBdr>
        <w:top w:val="none" w:sz="0" w:space="0" w:color="auto"/>
        <w:left w:val="none" w:sz="0" w:space="0" w:color="auto"/>
        <w:bottom w:val="none" w:sz="0" w:space="0" w:color="auto"/>
        <w:right w:val="none" w:sz="0" w:space="0" w:color="auto"/>
      </w:divBdr>
    </w:div>
    <w:div w:id="1915896287">
      <w:bodyDiv w:val="1"/>
      <w:marLeft w:val="0"/>
      <w:marRight w:val="0"/>
      <w:marTop w:val="0"/>
      <w:marBottom w:val="0"/>
      <w:divBdr>
        <w:top w:val="none" w:sz="0" w:space="0" w:color="auto"/>
        <w:left w:val="none" w:sz="0" w:space="0" w:color="auto"/>
        <w:bottom w:val="none" w:sz="0" w:space="0" w:color="auto"/>
        <w:right w:val="none" w:sz="0" w:space="0" w:color="auto"/>
      </w:divBdr>
    </w:div>
    <w:div w:id="1923417490">
      <w:bodyDiv w:val="1"/>
      <w:marLeft w:val="0"/>
      <w:marRight w:val="0"/>
      <w:marTop w:val="0"/>
      <w:marBottom w:val="0"/>
      <w:divBdr>
        <w:top w:val="none" w:sz="0" w:space="0" w:color="auto"/>
        <w:left w:val="none" w:sz="0" w:space="0" w:color="auto"/>
        <w:bottom w:val="none" w:sz="0" w:space="0" w:color="auto"/>
        <w:right w:val="none" w:sz="0" w:space="0" w:color="auto"/>
      </w:divBdr>
    </w:div>
    <w:div w:id="1944453355">
      <w:bodyDiv w:val="1"/>
      <w:marLeft w:val="0"/>
      <w:marRight w:val="0"/>
      <w:marTop w:val="0"/>
      <w:marBottom w:val="0"/>
      <w:divBdr>
        <w:top w:val="none" w:sz="0" w:space="0" w:color="auto"/>
        <w:left w:val="none" w:sz="0" w:space="0" w:color="auto"/>
        <w:bottom w:val="none" w:sz="0" w:space="0" w:color="auto"/>
        <w:right w:val="none" w:sz="0" w:space="0" w:color="auto"/>
      </w:divBdr>
    </w:div>
    <w:div w:id="1964265831">
      <w:bodyDiv w:val="1"/>
      <w:marLeft w:val="0"/>
      <w:marRight w:val="0"/>
      <w:marTop w:val="0"/>
      <w:marBottom w:val="0"/>
      <w:divBdr>
        <w:top w:val="none" w:sz="0" w:space="0" w:color="auto"/>
        <w:left w:val="none" w:sz="0" w:space="0" w:color="auto"/>
        <w:bottom w:val="none" w:sz="0" w:space="0" w:color="auto"/>
        <w:right w:val="none" w:sz="0" w:space="0" w:color="auto"/>
      </w:divBdr>
    </w:div>
    <w:div w:id="1997494902">
      <w:bodyDiv w:val="1"/>
      <w:marLeft w:val="0"/>
      <w:marRight w:val="0"/>
      <w:marTop w:val="0"/>
      <w:marBottom w:val="0"/>
      <w:divBdr>
        <w:top w:val="none" w:sz="0" w:space="0" w:color="auto"/>
        <w:left w:val="none" w:sz="0" w:space="0" w:color="auto"/>
        <w:bottom w:val="none" w:sz="0" w:space="0" w:color="auto"/>
        <w:right w:val="none" w:sz="0" w:space="0" w:color="auto"/>
      </w:divBdr>
    </w:div>
    <w:div w:id="2015570050">
      <w:bodyDiv w:val="1"/>
      <w:marLeft w:val="0"/>
      <w:marRight w:val="0"/>
      <w:marTop w:val="0"/>
      <w:marBottom w:val="0"/>
      <w:divBdr>
        <w:top w:val="none" w:sz="0" w:space="0" w:color="auto"/>
        <w:left w:val="none" w:sz="0" w:space="0" w:color="auto"/>
        <w:bottom w:val="none" w:sz="0" w:space="0" w:color="auto"/>
        <w:right w:val="none" w:sz="0" w:space="0" w:color="auto"/>
      </w:divBdr>
    </w:div>
    <w:div w:id="2055155292">
      <w:bodyDiv w:val="1"/>
      <w:marLeft w:val="0"/>
      <w:marRight w:val="0"/>
      <w:marTop w:val="0"/>
      <w:marBottom w:val="0"/>
      <w:divBdr>
        <w:top w:val="none" w:sz="0" w:space="0" w:color="auto"/>
        <w:left w:val="none" w:sz="0" w:space="0" w:color="auto"/>
        <w:bottom w:val="none" w:sz="0" w:space="0" w:color="auto"/>
        <w:right w:val="none" w:sz="0" w:space="0" w:color="auto"/>
      </w:divBdr>
    </w:div>
    <w:div w:id="2065134985">
      <w:bodyDiv w:val="1"/>
      <w:marLeft w:val="0"/>
      <w:marRight w:val="0"/>
      <w:marTop w:val="0"/>
      <w:marBottom w:val="0"/>
      <w:divBdr>
        <w:top w:val="none" w:sz="0" w:space="0" w:color="auto"/>
        <w:left w:val="none" w:sz="0" w:space="0" w:color="auto"/>
        <w:bottom w:val="none" w:sz="0" w:space="0" w:color="auto"/>
        <w:right w:val="none" w:sz="0" w:space="0" w:color="auto"/>
      </w:divBdr>
    </w:div>
    <w:div w:id="2127500908">
      <w:bodyDiv w:val="1"/>
      <w:marLeft w:val="0"/>
      <w:marRight w:val="0"/>
      <w:marTop w:val="0"/>
      <w:marBottom w:val="0"/>
      <w:divBdr>
        <w:top w:val="none" w:sz="0" w:space="0" w:color="auto"/>
        <w:left w:val="none" w:sz="0" w:space="0" w:color="auto"/>
        <w:bottom w:val="none" w:sz="0" w:space="0" w:color="auto"/>
        <w:right w:val="none" w:sz="0" w:space="0" w:color="auto"/>
      </w:divBdr>
    </w:div>
    <w:div w:id="21343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2747-D79E-4A99-A1B2-0DEC958D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1824</Words>
  <Characters>11870</Characters>
  <Application>Microsoft Office Word</Application>
  <DocSecurity>0</DocSecurity>
  <Lines>98</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13667</CharactersWithSpaces>
  <SharedDoc>false</SharedDoc>
  <HLinks>
    <vt:vector size="90" baseType="variant">
      <vt:variant>
        <vt:i4>1179703</vt:i4>
      </vt:variant>
      <vt:variant>
        <vt:i4>86</vt:i4>
      </vt:variant>
      <vt:variant>
        <vt:i4>0</vt:i4>
      </vt:variant>
      <vt:variant>
        <vt:i4>5</vt:i4>
      </vt:variant>
      <vt:variant>
        <vt:lpwstr/>
      </vt:variant>
      <vt:variant>
        <vt:lpwstr>_Toc356400246</vt:lpwstr>
      </vt:variant>
      <vt:variant>
        <vt:i4>1179703</vt:i4>
      </vt:variant>
      <vt:variant>
        <vt:i4>80</vt:i4>
      </vt:variant>
      <vt:variant>
        <vt:i4>0</vt:i4>
      </vt:variant>
      <vt:variant>
        <vt:i4>5</vt:i4>
      </vt:variant>
      <vt:variant>
        <vt:lpwstr/>
      </vt:variant>
      <vt:variant>
        <vt:lpwstr>_Toc356400245</vt:lpwstr>
      </vt:variant>
      <vt:variant>
        <vt:i4>1179703</vt:i4>
      </vt:variant>
      <vt:variant>
        <vt:i4>74</vt:i4>
      </vt:variant>
      <vt:variant>
        <vt:i4>0</vt:i4>
      </vt:variant>
      <vt:variant>
        <vt:i4>5</vt:i4>
      </vt:variant>
      <vt:variant>
        <vt:lpwstr/>
      </vt:variant>
      <vt:variant>
        <vt:lpwstr>_Toc356400244</vt:lpwstr>
      </vt:variant>
      <vt:variant>
        <vt:i4>1179703</vt:i4>
      </vt:variant>
      <vt:variant>
        <vt:i4>68</vt:i4>
      </vt:variant>
      <vt:variant>
        <vt:i4>0</vt:i4>
      </vt:variant>
      <vt:variant>
        <vt:i4>5</vt:i4>
      </vt:variant>
      <vt:variant>
        <vt:lpwstr/>
      </vt:variant>
      <vt:variant>
        <vt:lpwstr>_Toc356400243</vt:lpwstr>
      </vt:variant>
      <vt:variant>
        <vt:i4>1179703</vt:i4>
      </vt:variant>
      <vt:variant>
        <vt:i4>62</vt:i4>
      </vt:variant>
      <vt:variant>
        <vt:i4>0</vt:i4>
      </vt:variant>
      <vt:variant>
        <vt:i4>5</vt:i4>
      </vt:variant>
      <vt:variant>
        <vt:lpwstr/>
      </vt:variant>
      <vt:variant>
        <vt:lpwstr>_Toc356400242</vt:lpwstr>
      </vt:variant>
      <vt:variant>
        <vt:i4>1179703</vt:i4>
      </vt:variant>
      <vt:variant>
        <vt:i4>56</vt:i4>
      </vt:variant>
      <vt:variant>
        <vt:i4>0</vt:i4>
      </vt:variant>
      <vt:variant>
        <vt:i4>5</vt:i4>
      </vt:variant>
      <vt:variant>
        <vt:lpwstr/>
      </vt:variant>
      <vt:variant>
        <vt:lpwstr>_Toc356400241</vt:lpwstr>
      </vt:variant>
      <vt:variant>
        <vt:i4>1179703</vt:i4>
      </vt:variant>
      <vt:variant>
        <vt:i4>50</vt:i4>
      </vt:variant>
      <vt:variant>
        <vt:i4>0</vt:i4>
      </vt:variant>
      <vt:variant>
        <vt:i4>5</vt:i4>
      </vt:variant>
      <vt:variant>
        <vt:lpwstr/>
      </vt:variant>
      <vt:variant>
        <vt:lpwstr>_Toc356400240</vt:lpwstr>
      </vt:variant>
      <vt:variant>
        <vt:i4>1376311</vt:i4>
      </vt:variant>
      <vt:variant>
        <vt:i4>44</vt:i4>
      </vt:variant>
      <vt:variant>
        <vt:i4>0</vt:i4>
      </vt:variant>
      <vt:variant>
        <vt:i4>5</vt:i4>
      </vt:variant>
      <vt:variant>
        <vt:lpwstr/>
      </vt:variant>
      <vt:variant>
        <vt:lpwstr>_Toc356400239</vt:lpwstr>
      </vt:variant>
      <vt:variant>
        <vt:i4>1376311</vt:i4>
      </vt:variant>
      <vt:variant>
        <vt:i4>38</vt:i4>
      </vt:variant>
      <vt:variant>
        <vt:i4>0</vt:i4>
      </vt:variant>
      <vt:variant>
        <vt:i4>5</vt:i4>
      </vt:variant>
      <vt:variant>
        <vt:lpwstr/>
      </vt:variant>
      <vt:variant>
        <vt:lpwstr>_Toc356400238</vt:lpwstr>
      </vt:variant>
      <vt:variant>
        <vt:i4>1376311</vt:i4>
      </vt:variant>
      <vt:variant>
        <vt:i4>32</vt:i4>
      </vt:variant>
      <vt:variant>
        <vt:i4>0</vt:i4>
      </vt:variant>
      <vt:variant>
        <vt:i4>5</vt:i4>
      </vt:variant>
      <vt:variant>
        <vt:lpwstr/>
      </vt:variant>
      <vt:variant>
        <vt:lpwstr>_Toc356400237</vt:lpwstr>
      </vt:variant>
      <vt:variant>
        <vt:i4>1376311</vt:i4>
      </vt:variant>
      <vt:variant>
        <vt:i4>26</vt:i4>
      </vt:variant>
      <vt:variant>
        <vt:i4>0</vt:i4>
      </vt:variant>
      <vt:variant>
        <vt:i4>5</vt:i4>
      </vt:variant>
      <vt:variant>
        <vt:lpwstr/>
      </vt:variant>
      <vt:variant>
        <vt:lpwstr>_Toc356400236</vt:lpwstr>
      </vt:variant>
      <vt:variant>
        <vt:i4>1376311</vt:i4>
      </vt:variant>
      <vt:variant>
        <vt:i4>20</vt:i4>
      </vt:variant>
      <vt:variant>
        <vt:i4>0</vt:i4>
      </vt:variant>
      <vt:variant>
        <vt:i4>5</vt:i4>
      </vt:variant>
      <vt:variant>
        <vt:lpwstr/>
      </vt:variant>
      <vt:variant>
        <vt:lpwstr>_Toc356400235</vt:lpwstr>
      </vt:variant>
      <vt:variant>
        <vt:i4>1376311</vt:i4>
      </vt:variant>
      <vt:variant>
        <vt:i4>14</vt:i4>
      </vt:variant>
      <vt:variant>
        <vt:i4>0</vt:i4>
      </vt:variant>
      <vt:variant>
        <vt:i4>5</vt:i4>
      </vt:variant>
      <vt:variant>
        <vt:lpwstr/>
      </vt:variant>
      <vt:variant>
        <vt:lpwstr>_Toc356400234</vt:lpwstr>
      </vt:variant>
      <vt:variant>
        <vt:i4>1376311</vt:i4>
      </vt:variant>
      <vt:variant>
        <vt:i4>8</vt:i4>
      </vt:variant>
      <vt:variant>
        <vt:i4>0</vt:i4>
      </vt:variant>
      <vt:variant>
        <vt:i4>5</vt:i4>
      </vt:variant>
      <vt:variant>
        <vt:lpwstr/>
      </vt:variant>
      <vt:variant>
        <vt:lpwstr>_Toc356400233</vt:lpwstr>
      </vt:variant>
      <vt:variant>
        <vt:i4>1376311</vt:i4>
      </vt:variant>
      <vt:variant>
        <vt:i4>2</vt:i4>
      </vt:variant>
      <vt:variant>
        <vt:i4>0</vt:i4>
      </vt:variant>
      <vt:variant>
        <vt:i4>5</vt:i4>
      </vt:variant>
      <vt:variant>
        <vt:lpwstr/>
      </vt:variant>
      <vt:variant>
        <vt:lpwstr>_Toc356400232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mnugent@nerit.gr</dc:creator>
  <cp:lastModifiedBy>Panagiotis Kefalas</cp:lastModifiedBy>
  <cp:revision>7</cp:revision>
  <cp:lastPrinted>2016-01-08T07:35:00Z</cp:lastPrinted>
  <dcterms:created xsi:type="dcterms:W3CDTF">2015-12-30T09:24:00Z</dcterms:created>
  <dcterms:modified xsi:type="dcterms:W3CDTF">2016-01-08T07:42:00Z</dcterms:modified>
</cp:coreProperties>
</file>